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A96" w:rsidRDefault="00E66D39" w:rsidP="00DF6844">
      <w:pPr>
        <w:jc w:val="center"/>
        <w:rPr>
          <w:rFonts w:asciiTheme="minorHAnsi" w:eastAsiaTheme="minorEastAsia" w:hAnsiTheme="minorHAnsi"/>
          <w:noProof/>
          <w:color w:val="002060"/>
          <w:lang w:val="cs-CZ"/>
        </w:rPr>
      </w:pPr>
      <w:r>
        <w:rPr>
          <w:rFonts w:asciiTheme="minorHAnsi" w:eastAsiaTheme="minorEastAsia" w:hAnsiTheme="minorHAnsi"/>
          <w:noProof/>
          <w:color w:val="002060"/>
          <w:lang w:val="cs-CZ"/>
        </w:rPr>
        <w:drawing>
          <wp:anchor distT="0" distB="0" distL="114300" distR="114300" simplePos="0" relativeHeight="251613696" behindDoc="1" locked="0" layoutInCell="1" allowOverlap="1" wp14:anchorId="660469FE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923925" cy="638485"/>
            <wp:effectExtent l="0" t="0" r="0" b="0"/>
            <wp:wrapTight wrapText="bothSides">
              <wp:wrapPolygon edited="0">
                <wp:start x="0" y="0"/>
                <wp:lineTo x="0" y="21278"/>
                <wp:lineTo x="20932" y="21278"/>
                <wp:lineTo x="20932" y="0"/>
                <wp:lineTo x="0" y="0"/>
              </wp:wrapPolygon>
            </wp:wrapTight>
            <wp:docPr id="9" name="Obrázek 9" descr="J:\logo AW Gold 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logo AW Gold poziti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E">
        <w:rPr>
          <w:rFonts w:asciiTheme="minorHAnsi" w:hAnsiTheme="minorHAnsi" w:cs="Arial"/>
          <w:b/>
          <w:noProof/>
          <w:lang w:val="cs-CZ"/>
        </w:rPr>
        <w:drawing>
          <wp:anchor distT="0" distB="0" distL="114300" distR="114300" simplePos="0" relativeHeight="251617792" behindDoc="1" locked="0" layoutInCell="1" allowOverlap="1" wp14:anchorId="19A1AFDE">
            <wp:simplePos x="0" y="0"/>
            <wp:positionH relativeFrom="column">
              <wp:posOffset>2619375</wp:posOffset>
            </wp:positionH>
            <wp:positionV relativeFrom="paragraph">
              <wp:posOffset>0</wp:posOffset>
            </wp:positionV>
            <wp:extent cx="1270635" cy="680085"/>
            <wp:effectExtent l="0" t="0" r="0" b="0"/>
            <wp:wrapTight wrapText="bothSides">
              <wp:wrapPolygon edited="0">
                <wp:start x="0" y="0"/>
                <wp:lineTo x="0" y="21176"/>
                <wp:lineTo x="21373" y="21176"/>
                <wp:lineTo x="21373" y="0"/>
                <wp:lineTo x="0" y="0"/>
              </wp:wrapPolygon>
            </wp:wrapTight>
            <wp:docPr id="21" name="Obrázek 20" descr="UNESCO with partn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SCO with partnersh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/>
          <w:noProof/>
          <w:color w:val="002060"/>
          <w:lang w:val="cs-CZ"/>
        </w:rPr>
        <w:drawing>
          <wp:anchor distT="0" distB="0" distL="114300" distR="114300" simplePos="0" relativeHeight="251610624" behindDoc="1" locked="0" layoutInCell="1" allowOverlap="1" wp14:anchorId="4C9092F5">
            <wp:simplePos x="0" y="0"/>
            <wp:positionH relativeFrom="column">
              <wp:posOffset>4371975</wp:posOffset>
            </wp:positionH>
            <wp:positionV relativeFrom="paragraph">
              <wp:posOffset>1905</wp:posOffset>
            </wp:positionV>
            <wp:extent cx="1333500" cy="678180"/>
            <wp:effectExtent l="0" t="0" r="0" b="0"/>
            <wp:wrapTight wrapText="bothSides">
              <wp:wrapPolygon edited="0">
                <wp:start x="0" y="0"/>
                <wp:lineTo x="0" y="21236"/>
                <wp:lineTo x="21291" y="21236"/>
                <wp:lineTo x="21291" y="0"/>
                <wp:lineTo x="0" y="0"/>
              </wp:wrapPolygon>
            </wp:wrapTight>
            <wp:docPr id="4" name="obrázek 1" descr="C:\Users\oem\Desktop\Loga\LOGO_H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Loga\LOGO_HA_C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D13" w:rsidRPr="00974F5E">
        <w:rPr>
          <w:rFonts w:asciiTheme="minorHAnsi" w:eastAsiaTheme="minorEastAsia" w:hAnsiTheme="minorHAnsi"/>
          <w:noProof/>
          <w:color w:val="002060"/>
          <w:lang w:val="cs-CZ"/>
        </w:rPr>
        <w:t xml:space="preserve">       </w:t>
      </w:r>
    </w:p>
    <w:p w:rsidR="00274A96" w:rsidRDefault="00274A96" w:rsidP="00DF6844">
      <w:pPr>
        <w:jc w:val="center"/>
        <w:rPr>
          <w:rFonts w:asciiTheme="minorHAnsi" w:hAnsiTheme="minorHAnsi" w:cs="Arial"/>
          <w:b/>
          <w:sz w:val="44"/>
          <w:szCs w:val="44"/>
          <w:lang w:val="cs-CZ"/>
        </w:rPr>
      </w:pPr>
    </w:p>
    <w:p w:rsidR="00274A96" w:rsidRDefault="00274A96" w:rsidP="00DF6844">
      <w:pPr>
        <w:jc w:val="center"/>
        <w:rPr>
          <w:rFonts w:asciiTheme="minorHAnsi" w:hAnsiTheme="minorHAnsi" w:cs="Arial"/>
          <w:b/>
          <w:sz w:val="44"/>
          <w:szCs w:val="44"/>
          <w:lang w:val="cs-CZ"/>
        </w:rPr>
      </w:pPr>
    </w:p>
    <w:p w:rsidR="00274A96" w:rsidRDefault="00274A96" w:rsidP="00DF6844">
      <w:pPr>
        <w:jc w:val="center"/>
        <w:rPr>
          <w:rFonts w:asciiTheme="minorHAnsi" w:hAnsiTheme="minorHAnsi" w:cs="Arial"/>
          <w:b/>
          <w:sz w:val="44"/>
          <w:szCs w:val="44"/>
          <w:lang w:val="cs-CZ"/>
        </w:rPr>
      </w:pPr>
    </w:p>
    <w:p w:rsidR="00357933" w:rsidRPr="00DF6844" w:rsidRDefault="00357933" w:rsidP="00DF6844">
      <w:pPr>
        <w:jc w:val="center"/>
        <w:rPr>
          <w:rFonts w:asciiTheme="minorHAnsi" w:hAnsiTheme="minorHAnsi" w:cs="Arial"/>
          <w:b/>
          <w:lang w:val="cs-CZ"/>
        </w:rPr>
      </w:pPr>
      <w:r w:rsidRPr="00DF6844">
        <w:rPr>
          <w:rFonts w:asciiTheme="minorHAnsi" w:hAnsiTheme="minorHAnsi" w:cs="Arial"/>
          <w:b/>
          <w:sz w:val="44"/>
          <w:szCs w:val="44"/>
          <w:lang w:val="cs-CZ"/>
        </w:rPr>
        <w:t>ZÁVĚREČNÁ ZPRÁVA</w:t>
      </w:r>
      <w:r w:rsidR="00DF6844" w:rsidRPr="00DF6844">
        <w:rPr>
          <w:rFonts w:asciiTheme="minorHAnsi" w:hAnsiTheme="minorHAnsi" w:cs="Arial"/>
          <w:b/>
          <w:sz w:val="44"/>
          <w:szCs w:val="44"/>
          <w:lang w:val="cs-CZ"/>
        </w:rPr>
        <w:t xml:space="preserve"> </w:t>
      </w:r>
      <w:r w:rsidR="00E66D39">
        <w:rPr>
          <w:rFonts w:asciiTheme="minorHAnsi" w:hAnsiTheme="minorHAnsi" w:cs="Arial"/>
          <w:b/>
          <w:sz w:val="44"/>
          <w:szCs w:val="44"/>
          <w:lang w:val="cs-CZ"/>
        </w:rPr>
        <w:t>2017</w:t>
      </w:r>
    </w:p>
    <w:p w:rsidR="00274A96" w:rsidRDefault="00274A96" w:rsidP="00DF6844">
      <w:pPr>
        <w:jc w:val="center"/>
        <w:rPr>
          <w:rFonts w:asciiTheme="minorHAnsi" w:hAnsiTheme="minorHAnsi" w:cs="Calibri"/>
          <w:b/>
          <w:color w:val="548DD4" w:themeColor="text2" w:themeTint="99"/>
          <w:sz w:val="56"/>
          <w:szCs w:val="56"/>
          <w:lang w:val="cs-CZ"/>
        </w:rPr>
      </w:pPr>
    </w:p>
    <w:p w:rsidR="00AD64FD" w:rsidRPr="00DF6844" w:rsidRDefault="00DF6844" w:rsidP="00DF6844">
      <w:pPr>
        <w:jc w:val="center"/>
        <w:rPr>
          <w:rFonts w:asciiTheme="minorHAnsi" w:hAnsiTheme="minorHAnsi" w:cs="Calibri"/>
          <w:b/>
          <w:color w:val="548DD4" w:themeColor="text2" w:themeTint="99"/>
          <w:sz w:val="36"/>
          <w:szCs w:val="36"/>
          <w:lang w:val="cs-CZ"/>
        </w:rPr>
      </w:pPr>
      <w:r>
        <w:rPr>
          <w:rFonts w:asciiTheme="minorHAnsi" w:hAnsiTheme="minorHAnsi" w:cs="Calibri"/>
          <w:b/>
          <w:color w:val="548DD4" w:themeColor="text2" w:themeTint="99"/>
          <w:sz w:val="56"/>
          <w:szCs w:val="56"/>
          <w:lang w:val="cs-CZ"/>
        </w:rPr>
        <w:t>Baroko očima dětí</w:t>
      </w:r>
      <w:r w:rsidR="00DB11BB" w:rsidRPr="00974F5E">
        <w:rPr>
          <w:rFonts w:asciiTheme="minorHAnsi" w:hAnsiTheme="minorHAnsi" w:cs="Arial"/>
          <w:noProof/>
          <w:lang w:val="cs-CZ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851535</wp:posOffset>
            </wp:positionV>
            <wp:extent cx="6631940" cy="4415155"/>
            <wp:effectExtent l="0" t="0" r="0" b="4445"/>
            <wp:wrapTight wrapText="bothSides">
              <wp:wrapPolygon edited="0">
                <wp:start x="0" y="0"/>
                <wp:lineTo x="0" y="21529"/>
                <wp:lineTo x="21530" y="21529"/>
                <wp:lineTo x="21530" y="0"/>
                <wp:lineTo x="0" y="0"/>
              </wp:wrapPolygon>
            </wp:wrapTight>
            <wp:docPr id="29" name="Obrázek 29" descr="C:\Users\CAW\Desktop\Bára paříž\UNESCO 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W\Desktop\Bára paříž\UNESCO bud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4FD" w:rsidRPr="00974F5E" w:rsidRDefault="00AD64FD" w:rsidP="00586644">
      <w:pPr>
        <w:jc w:val="center"/>
        <w:rPr>
          <w:rFonts w:asciiTheme="minorHAnsi" w:hAnsiTheme="minorHAnsi" w:cs="Calibri"/>
          <w:sz w:val="32"/>
          <w:szCs w:val="32"/>
          <w:lang w:val="cs-CZ"/>
        </w:rPr>
      </w:pPr>
    </w:p>
    <w:p w:rsidR="00586644" w:rsidRPr="00974F5E" w:rsidRDefault="00586644" w:rsidP="00586644">
      <w:pPr>
        <w:jc w:val="center"/>
        <w:rPr>
          <w:rFonts w:asciiTheme="minorHAnsi" w:hAnsiTheme="minorHAnsi" w:cs="Calibri"/>
          <w:sz w:val="32"/>
          <w:szCs w:val="32"/>
          <w:lang w:val="cs-CZ"/>
        </w:rPr>
      </w:pPr>
      <w:r w:rsidRPr="00974F5E">
        <w:rPr>
          <w:rFonts w:asciiTheme="minorHAnsi" w:hAnsiTheme="minorHAnsi" w:cs="Calibri"/>
          <w:sz w:val="32"/>
          <w:szCs w:val="32"/>
          <w:lang w:val="cs-CZ"/>
        </w:rPr>
        <w:t xml:space="preserve">výstava českých památek v budově </w:t>
      </w:r>
      <w:r w:rsidR="00023CA3">
        <w:rPr>
          <w:rFonts w:asciiTheme="minorHAnsi" w:hAnsiTheme="minorHAnsi" w:cs="Calibri"/>
          <w:sz w:val="32"/>
          <w:szCs w:val="32"/>
          <w:lang w:val="cs-CZ"/>
        </w:rPr>
        <w:t>WHC</w:t>
      </w:r>
      <w:r w:rsidRPr="00974F5E">
        <w:rPr>
          <w:rFonts w:asciiTheme="minorHAnsi" w:hAnsiTheme="minorHAnsi" w:cs="Calibri"/>
          <w:sz w:val="32"/>
          <w:szCs w:val="32"/>
          <w:lang w:val="cs-CZ"/>
        </w:rPr>
        <w:t xml:space="preserve"> UNESCO v Paříži</w:t>
      </w:r>
    </w:p>
    <w:p w:rsidR="00586644" w:rsidRPr="00974F5E" w:rsidRDefault="00586644" w:rsidP="00586644">
      <w:pPr>
        <w:jc w:val="center"/>
        <w:rPr>
          <w:rFonts w:asciiTheme="minorHAnsi" w:hAnsiTheme="minorHAnsi" w:cs="Arial"/>
          <w:sz w:val="16"/>
          <w:szCs w:val="16"/>
          <w:lang w:val="cs-CZ"/>
        </w:rPr>
      </w:pPr>
    </w:p>
    <w:p w:rsidR="00586644" w:rsidRPr="00974F5E" w:rsidRDefault="00B83886" w:rsidP="00586644">
      <w:pPr>
        <w:jc w:val="center"/>
        <w:rPr>
          <w:rFonts w:asciiTheme="minorHAnsi" w:hAnsiTheme="minorHAnsi" w:cs="Arial"/>
          <w:sz w:val="32"/>
          <w:szCs w:val="32"/>
          <w:lang w:val="cs-CZ"/>
        </w:rPr>
      </w:pPr>
      <w:r>
        <w:rPr>
          <w:rFonts w:asciiTheme="minorHAnsi" w:hAnsiTheme="minorHAnsi" w:cs="Arial"/>
          <w:sz w:val="32"/>
          <w:szCs w:val="32"/>
          <w:lang w:val="cs-CZ"/>
        </w:rPr>
        <w:t>23. – 30. 8. 2017</w:t>
      </w:r>
    </w:p>
    <w:p w:rsidR="00586644" w:rsidRPr="00974F5E" w:rsidRDefault="00586644" w:rsidP="00586644">
      <w:pPr>
        <w:jc w:val="center"/>
        <w:rPr>
          <w:rFonts w:asciiTheme="minorHAnsi" w:hAnsiTheme="minorHAnsi" w:cs="Arial"/>
          <w:sz w:val="16"/>
          <w:szCs w:val="16"/>
          <w:lang w:val="cs-CZ"/>
        </w:rPr>
      </w:pPr>
    </w:p>
    <w:p w:rsidR="00254FE1" w:rsidRPr="00974F5E" w:rsidRDefault="008748C2" w:rsidP="00254FE1">
      <w:pPr>
        <w:jc w:val="center"/>
        <w:rPr>
          <w:rFonts w:asciiTheme="minorHAnsi" w:hAnsiTheme="minorHAnsi" w:cs="Calibri"/>
          <w:sz w:val="32"/>
          <w:szCs w:val="32"/>
          <w:lang w:val="cs-CZ"/>
        </w:rPr>
      </w:pPr>
      <w:r w:rsidRPr="00974F5E">
        <w:rPr>
          <w:rFonts w:asciiTheme="minorHAnsi" w:hAnsiTheme="minorHAnsi" w:cs="Calibri"/>
          <w:sz w:val="32"/>
          <w:szCs w:val="32"/>
          <w:lang w:val="cs-CZ"/>
        </w:rPr>
        <w:t xml:space="preserve">Budova </w:t>
      </w:r>
      <w:r w:rsidR="00586644" w:rsidRPr="00974F5E">
        <w:rPr>
          <w:rFonts w:asciiTheme="minorHAnsi" w:hAnsiTheme="minorHAnsi" w:cs="Calibri"/>
          <w:sz w:val="32"/>
          <w:szCs w:val="32"/>
          <w:lang w:val="cs-CZ"/>
        </w:rPr>
        <w:t xml:space="preserve">ředitelství UNESCO, 7, Place de </w:t>
      </w:r>
      <w:proofErr w:type="spellStart"/>
      <w:r w:rsidR="00586644" w:rsidRPr="00974F5E">
        <w:rPr>
          <w:rFonts w:asciiTheme="minorHAnsi" w:hAnsiTheme="minorHAnsi" w:cs="Calibri"/>
          <w:sz w:val="32"/>
          <w:szCs w:val="32"/>
          <w:lang w:val="cs-CZ"/>
        </w:rPr>
        <w:t>Fontenoy</w:t>
      </w:r>
      <w:proofErr w:type="spellEnd"/>
      <w:r w:rsidR="00586644" w:rsidRPr="00974F5E">
        <w:rPr>
          <w:rFonts w:asciiTheme="minorHAnsi" w:hAnsiTheme="minorHAnsi" w:cs="Calibri"/>
          <w:sz w:val="32"/>
          <w:szCs w:val="32"/>
          <w:lang w:val="cs-CZ"/>
        </w:rPr>
        <w:t>, Paříž, Francie</w:t>
      </w:r>
    </w:p>
    <w:p w:rsidR="00254FE1" w:rsidRPr="00974F5E" w:rsidRDefault="00254FE1" w:rsidP="00254FE1">
      <w:pPr>
        <w:jc w:val="center"/>
        <w:rPr>
          <w:rFonts w:asciiTheme="minorHAnsi" w:hAnsiTheme="minorHAnsi" w:cs="Calibri"/>
          <w:sz w:val="32"/>
          <w:szCs w:val="32"/>
          <w:lang w:val="cs-CZ"/>
        </w:rPr>
      </w:pPr>
    </w:p>
    <w:p w:rsidR="00DF6844" w:rsidRPr="00274A96" w:rsidRDefault="00254FE1" w:rsidP="00274A96">
      <w:pPr>
        <w:jc w:val="center"/>
        <w:rPr>
          <w:rFonts w:asciiTheme="minorHAnsi" w:hAnsiTheme="minorHAnsi" w:cs="Calibri"/>
          <w:sz w:val="32"/>
          <w:szCs w:val="32"/>
          <w:lang w:val="cs-CZ"/>
        </w:rPr>
      </w:pPr>
      <w:r w:rsidRPr="00974F5E">
        <w:rPr>
          <w:rFonts w:asciiTheme="minorHAnsi" w:hAnsiTheme="minorHAnsi"/>
          <w:sz w:val="40"/>
          <w:szCs w:val="40"/>
          <w:lang w:val="cs-CZ"/>
        </w:rPr>
        <w:t>www.</w:t>
      </w:r>
      <w:r w:rsidR="006267DA">
        <w:rPr>
          <w:rFonts w:asciiTheme="minorHAnsi" w:hAnsiTheme="minorHAnsi"/>
          <w:sz w:val="40"/>
          <w:szCs w:val="40"/>
          <w:lang w:val="cs-CZ"/>
        </w:rPr>
        <w:t>hravyarchitekt</w:t>
      </w:r>
      <w:r w:rsidRPr="00974F5E">
        <w:rPr>
          <w:rFonts w:asciiTheme="minorHAnsi" w:hAnsiTheme="minorHAnsi"/>
          <w:sz w:val="40"/>
          <w:szCs w:val="40"/>
          <w:lang w:val="cs-CZ"/>
        </w:rPr>
        <w:t>.cz</w:t>
      </w:r>
    </w:p>
    <w:p w:rsidR="00DF6844" w:rsidRDefault="00DF6844" w:rsidP="00C30439">
      <w:pPr>
        <w:pStyle w:val="Zpat"/>
        <w:rPr>
          <w:rFonts w:asciiTheme="minorHAnsi" w:hAnsiTheme="minorHAnsi" w:cstheme="minorHAnsi"/>
          <w:b/>
          <w:sz w:val="32"/>
          <w:szCs w:val="32"/>
          <w:lang w:val="cs-CZ"/>
        </w:rPr>
      </w:pPr>
    </w:p>
    <w:p w:rsidR="00DF6844" w:rsidRDefault="00DF6844" w:rsidP="00C30439">
      <w:pPr>
        <w:pStyle w:val="Zpat"/>
        <w:rPr>
          <w:rFonts w:asciiTheme="minorHAnsi" w:hAnsiTheme="minorHAnsi" w:cstheme="minorHAnsi"/>
          <w:b/>
          <w:sz w:val="32"/>
          <w:szCs w:val="32"/>
          <w:lang w:val="cs-CZ"/>
        </w:rPr>
      </w:pPr>
    </w:p>
    <w:p w:rsidR="00DF6844" w:rsidRDefault="00DF6844" w:rsidP="00C30439">
      <w:pPr>
        <w:pStyle w:val="Zpat"/>
        <w:rPr>
          <w:rFonts w:asciiTheme="minorHAnsi" w:hAnsiTheme="minorHAnsi" w:cstheme="minorHAnsi"/>
          <w:b/>
          <w:sz w:val="32"/>
          <w:szCs w:val="32"/>
          <w:lang w:val="cs-CZ"/>
        </w:rPr>
      </w:pPr>
    </w:p>
    <w:p w:rsidR="00357933" w:rsidRPr="00974F5E" w:rsidRDefault="00357933" w:rsidP="00C30439">
      <w:pPr>
        <w:pStyle w:val="Zpat"/>
        <w:rPr>
          <w:rFonts w:asciiTheme="minorHAnsi" w:hAnsiTheme="minorHAnsi"/>
          <w:sz w:val="40"/>
          <w:szCs w:val="40"/>
          <w:lang w:val="cs-CZ"/>
        </w:rPr>
      </w:pPr>
      <w:r w:rsidRPr="00974F5E">
        <w:rPr>
          <w:rFonts w:asciiTheme="minorHAnsi" w:hAnsiTheme="minorHAnsi" w:cstheme="minorHAnsi"/>
          <w:b/>
          <w:sz w:val="32"/>
          <w:szCs w:val="32"/>
          <w:lang w:val="cs-CZ"/>
        </w:rPr>
        <w:lastRenderedPageBreak/>
        <w:t xml:space="preserve">Základní informace </w:t>
      </w:r>
    </w:p>
    <w:p w:rsidR="000E0E62" w:rsidRPr="00974F5E" w:rsidRDefault="000E0E62" w:rsidP="00357933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lang w:val="cs-CZ"/>
        </w:rPr>
      </w:pPr>
    </w:p>
    <w:p w:rsidR="00FB60B9" w:rsidRPr="00974F5E" w:rsidRDefault="00ED61CE" w:rsidP="00FB60B9">
      <w:pPr>
        <w:jc w:val="both"/>
        <w:rPr>
          <w:rFonts w:asciiTheme="minorHAnsi" w:hAnsiTheme="minorHAnsi" w:cs="Arial"/>
          <w:b/>
          <w:lang w:val="cs-CZ"/>
        </w:rPr>
      </w:pPr>
      <w:r w:rsidRPr="00974F5E">
        <w:rPr>
          <w:rFonts w:asciiTheme="minorHAnsi" w:hAnsiTheme="minorHAnsi" w:cstheme="minorHAnsi"/>
          <w:b/>
          <w:lang w:val="cs-CZ"/>
        </w:rPr>
        <w:t>Výstava:</w:t>
      </w:r>
      <w:r w:rsidRPr="00974F5E">
        <w:rPr>
          <w:rFonts w:asciiTheme="minorHAnsi" w:hAnsiTheme="minorHAnsi" w:cstheme="minorHAnsi"/>
          <w:b/>
          <w:lang w:val="cs-CZ"/>
        </w:rPr>
        <w:tab/>
      </w:r>
      <w:r w:rsidRPr="00974F5E">
        <w:rPr>
          <w:rFonts w:asciiTheme="minorHAnsi" w:hAnsiTheme="minorHAnsi" w:cstheme="minorHAnsi"/>
          <w:b/>
          <w:lang w:val="cs-CZ"/>
        </w:rPr>
        <w:tab/>
      </w:r>
      <w:r w:rsidR="00DE5785">
        <w:rPr>
          <w:rFonts w:asciiTheme="minorHAnsi" w:hAnsiTheme="minorHAnsi" w:cs="Arial"/>
          <w:b/>
          <w:lang w:val="cs-CZ"/>
        </w:rPr>
        <w:t>Baroko očima dětí</w:t>
      </w:r>
      <w:r w:rsidR="00FB60B9" w:rsidRPr="00974F5E">
        <w:rPr>
          <w:rFonts w:asciiTheme="minorHAnsi" w:hAnsiTheme="minorHAnsi" w:cs="Arial"/>
          <w:b/>
          <w:lang w:val="cs-CZ"/>
        </w:rPr>
        <w:t xml:space="preserve"> </w:t>
      </w:r>
    </w:p>
    <w:p w:rsidR="00357933" w:rsidRPr="00974F5E" w:rsidRDefault="00357933" w:rsidP="00FB60B9">
      <w:pPr>
        <w:jc w:val="both"/>
        <w:rPr>
          <w:rFonts w:asciiTheme="minorHAnsi" w:hAnsiTheme="minorHAnsi" w:cs="Arial"/>
          <w:lang w:val="cs-CZ"/>
        </w:rPr>
      </w:pPr>
      <w:r w:rsidRPr="00974F5E">
        <w:rPr>
          <w:rFonts w:asciiTheme="minorHAnsi" w:hAnsiTheme="minorHAnsi" w:cs="Arial"/>
          <w:b/>
          <w:lang w:val="cs-CZ"/>
        </w:rPr>
        <w:t xml:space="preserve">Charakteristika: </w:t>
      </w:r>
      <w:r w:rsidRPr="00974F5E">
        <w:rPr>
          <w:rFonts w:asciiTheme="minorHAnsi" w:hAnsiTheme="minorHAnsi" w:cs="Arial"/>
          <w:b/>
          <w:lang w:val="cs-CZ"/>
        </w:rPr>
        <w:tab/>
      </w:r>
      <w:r w:rsidR="00E05D39" w:rsidRPr="00974F5E">
        <w:rPr>
          <w:rFonts w:asciiTheme="minorHAnsi" w:hAnsiTheme="minorHAnsi" w:cs="Arial"/>
          <w:lang w:val="cs-CZ"/>
        </w:rPr>
        <w:t>V</w:t>
      </w:r>
      <w:r w:rsidR="00FB60B9" w:rsidRPr="00974F5E">
        <w:rPr>
          <w:rFonts w:asciiTheme="minorHAnsi" w:hAnsiTheme="minorHAnsi" w:cs="Arial"/>
          <w:lang w:val="cs-CZ"/>
        </w:rPr>
        <w:t>ýstava českých památek v budově ředitelství UNESCO v Paříži</w:t>
      </w:r>
    </w:p>
    <w:p w:rsidR="00DE5785" w:rsidRDefault="00357933" w:rsidP="00DE5785">
      <w:pPr>
        <w:rPr>
          <w:rFonts w:asciiTheme="minorHAnsi" w:hAnsiTheme="minorHAnsi" w:cs="Arial"/>
          <w:lang w:val="cs-CZ"/>
        </w:rPr>
      </w:pPr>
      <w:r w:rsidRPr="00974F5E">
        <w:rPr>
          <w:rFonts w:asciiTheme="minorHAnsi" w:hAnsiTheme="minorHAnsi" w:cs="Arial"/>
          <w:b/>
          <w:lang w:val="cs-CZ"/>
        </w:rPr>
        <w:t>Organizáto</w:t>
      </w:r>
      <w:r w:rsidR="003306A8" w:rsidRPr="00974F5E">
        <w:rPr>
          <w:rFonts w:asciiTheme="minorHAnsi" w:hAnsiTheme="minorHAnsi" w:cs="Arial"/>
          <w:b/>
          <w:lang w:val="cs-CZ"/>
        </w:rPr>
        <w:t>r</w:t>
      </w:r>
      <w:r w:rsidRPr="00974F5E">
        <w:rPr>
          <w:rFonts w:asciiTheme="minorHAnsi" w:hAnsiTheme="minorHAnsi" w:cs="Arial"/>
          <w:b/>
          <w:lang w:val="cs-CZ"/>
        </w:rPr>
        <w:t>:</w:t>
      </w:r>
      <w:r w:rsidRPr="00974F5E">
        <w:rPr>
          <w:rFonts w:asciiTheme="minorHAnsi" w:hAnsiTheme="minorHAnsi" w:cs="Arial"/>
          <w:lang w:val="cs-CZ"/>
        </w:rPr>
        <w:t xml:space="preserve"> </w:t>
      </w:r>
      <w:r w:rsidRPr="00974F5E">
        <w:rPr>
          <w:rFonts w:asciiTheme="minorHAnsi" w:hAnsiTheme="minorHAnsi" w:cs="Arial"/>
          <w:lang w:val="cs-CZ"/>
        </w:rPr>
        <w:tab/>
      </w:r>
      <w:r w:rsidRPr="00974F5E">
        <w:rPr>
          <w:rFonts w:asciiTheme="minorHAnsi" w:hAnsiTheme="minorHAnsi" w:cs="Arial"/>
          <w:lang w:val="cs-CZ"/>
        </w:rPr>
        <w:tab/>
      </w:r>
      <w:r w:rsidR="00DE5785">
        <w:rPr>
          <w:rFonts w:asciiTheme="minorHAnsi" w:hAnsiTheme="minorHAnsi" w:cs="Arial"/>
          <w:lang w:val="cs-CZ"/>
        </w:rPr>
        <w:t xml:space="preserve">Hravý architekt </w:t>
      </w:r>
      <w:proofErr w:type="spellStart"/>
      <w:r w:rsidR="00DE5785">
        <w:rPr>
          <w:rFonts w:asciiTheme="minorHAnsi" w:hAnsiTheme="minorHAnsi" w:cs="Arial"/>
          <w:lang w:val="cs-CZ"/>
        </w:rPr>
        <w:t>z.s</w:t>
      </w:r>
      <w:proofErr w:type="spellEnd"/>
      <w:r w:rsidR="00DE5785">
        <w:rPr>
          <w:rFonts w:asciiTheme="minorHAnsi" w:hAnsiTheme="minorHAnsi" w:cs="Arial"/>
          <w:lang w:val="cs-CZ"/>
        </w:rPr>
        <w:t xml:space="preserve">., </w:t>
      </w:r>
      <w:r w:rsidR="00AC0F98" w:rsidRPr="00974F5E">
        <w:rPr>
          <w:rFonts w:asciiTheme="minorHAnsi" w:hAnsiTheme="minorHAnsi" w:cs="Arial"/>
          <w:lang w:val="cs-CZ"/>
        </w:rPr>
        <w:t>ve spolupráci s</w:t>
      </w:r>
      <w:r w:rsidR="00DE5785">
        <w:rPr>
          <w:rFonts w:asciiTheme="minorHAnsi" w:hAnsiTheme="minorHAnsi" w:cs="Arial"/>
          <w:lang w:val="cs-CZ"/>
        </w:rPr>
        <w:t> </w:t>
      </w:r>
      <w:r w:rsidR="00DE5785" w:rsidRPr="00DE5785">
        <w:rPr>
          <w:rFonts w:asciiTheme="minorHAnsi" w:hAnsiTheme="minorHAnsi" w:cs="Arial"/>
          <w:b/>
          <w:lang w:val="cs-CZ"/>
        </w:rPr>
        <w:t>WHC</w:t>
      </w:r>
      <w:r w:rsidR="00DE5785">
        <w:rPr>
          <w:rFonts w:asciiTheme="minorHAnsi" w:hAnsiTheme="minorHAnsi" w:cs="Arial"/>
          <w:lang w:val="cs-CZ"/>
        </w:rPr>
        <w:t xml:space="preserve"> </w:t>
      </w:r>
      <w:r w:rsidR="00AC0F98" w:rsidRPr="00974F5E">
        <w:rPr>
          <w:rFonts w:asciiTheme="minorHAnsi" w:hAnsiTheme="minorHAnsi" w:cs="Arial"/>
          <w:b/>
          <w:lang w:val="cs-CZ"/>
        </w:rPr>
        <w:t>UNESCO</w:t>
      </w:r>
      <w:r w:rsidR="00C02D1F" w:rsidRPr="00974F5E">
        <w:rPr>
          <w:rFonts w:asciiTheme="minorHAnsi" w:hAnsiTheme="minorHAnsi" w:cs="Arial"/>
          <w:b/>
          <w:lang w:val="cs-CZ"/>
        </w:rPr>
        <w:t xml:space="preserve"> </w:t>
      </w:r>
      <w:r w:rsidR="00C02D1F" w:rsidRPr="00974F5E">
        <w:rPr>
          <w:rFonts w:asciiTheme="minorHAnsi" w:hAnsiTheme="minorHAnsi" w:cs="Arial"/>
          <w:lang w:val="cs-CZ"/>
        </w:rPr>
        <w:t>(</w:t>
      </w:r>
      <w:hyperlink r:id="rId12" w:history="1">
        <w:r w:rsidR="00DE5785" w:rsidRPr="00EF428A">
          <w:rPr>
            <w:rStyle w:val="Hypertextovodkaz"/>
            <w:rFonts w:asciiTheme="minorHAnsi" w:hAnsiTheme="minorHAnsi" w:cs="Arial"/>
            <w:lang w:val="cs-CZ"/>
          </w:rPr>
          <w:t>http://en.unesco.org/</w:t>
        </w:r>
      </w:hyperlink>
      <w:r w:rsidR="00C02D1F" w:rsidRPr="00974F5E">
        <w:rPr>
          <w:rFonts w:asciiTheme="minorHAnsi" w:hAnsiTheme="minorHAnsi" w:cs="Arial"/>
          <w:lang w:val="cs-CZ"/>
        </w:rPr>
        <w:t>)</w:t>
      </w:r>
    </w:p>
    <w:p w:rsidR="00357933" w:rsidRPr="00974F5E" w:rsidRDefault="00AC0F98" w:rsidP="00357933">
      <w:pPr>
        <w:rPr>
          <w:rFonts w:asciiTheme="minorHAnsi" w:hAnsiTheme="minorHAnsi" w:cs="Arial"/>
          <w:lang w:val="cs-CZ"/>
        </w:rPr>
      </w:pPr>
      <w:r w:rsidRPr="00974F5E">
        <w:rPr>
          <w:rFonts w:asciiTheme="minorHAnsi" w:hAnsiTheme="minorHAnsi" w:cs="Arial"/>
          <w:b/>
          <w:lang w:val="cs-CZ"/>
        </w:rPr>
        <w:t>Kurátor:</w:t>
      </w:r>
      <w:r w:rsidRPr="00974F5E">
        <w:rPr>
          <w:rFonts w:asciiTheme="minorHAnsi" w:hAnsiTheme="minorHAnsi" w:cs="Arial"/>
          <w:lang w:val="cs-CZ"/>
        </w:rPr>
        <w:t> </w:t>
      </w:r>
      <w:r w:rsidRPr="00974F5E">
        <w:rPr>
          <w:rFonts w:asciiTheme="minorHAnsi" w:hAnsiTheme="minorHAnsi" w:cs="Arial"/>
          <w:lang w:val="cs-CZ"/>
        </w:rPr>
        <w:tab/>
      </w:r>
      <w:r w:rsidRPr="00974F5E">
        <w:rPr>
          <w:rFonts w:asciiTheme="minorHAnsi" w:hAnsiTheme="minorHAnsi" w:cs="Arial"/>
          <w:lang w:val="cs-CZ"/>
        </w:rPr>
        <w:tab/>
        <w:t>Akad. arch. Ing. Miroslav Řepa (s odborným sborem)</w:t>
      </w:r>
      <w:r w:rsidR="00357933" w:rsidRPr="00974F5E">
        <w:rPr>
          <w:rFonts w:asciiTheme="minorHAnsi" w:hAnsiTheme="minorHAnsi" w:cs="Arial"/>
          <w:lang w:val="cs-CZ"/>
        </w:rPr>
        <w:tab/>
        <w:t xml:space="preserve">  </w:t>
      </w:r>
    </w:p>
    <w:p w:rsidR="00357933" w:rsidRPr="00974F5E" w:rsidRDefault="00357933" w:rsidP="00357933">
      <w:pPr>
        <w:rPr>
          <w:rFonts w:asciiTheme="minorHAnsi" w:hAnsiTheme="minorHAnsi" w:cs="Arial"/>
          <w:b/>
          <w:lang w:val="cs-CZ"/>
        </w:rPr>
      </w:pPr>
    </w:p>
    <w:p w:rsidR="00F64A89" w:rsidRPr="00974F5E" w:rsidRDefault="00357933" w:rsidP="00357933">
      <w:pPr>
        <w:pStyle w:val="Normlnweb"/>
        <w:spacing w:before="0" w:beforeAutospacing="0" w:after="0" w:afterAutospacing="0"/>
        <w:rPr>
          <w:rFonts w:asciiTheme="minorHAnsi" w:eastAsia="Calibri" w:hAnsiTheme="minorHAnsi" w:cstheme="minorHAnsi"/>
          <w:bCs/>
          <w:lang w:eastAsia="en-US"/>
        </w:rPr>
      </w:pPr>
      <w:r w:rsidRPr="00974F5E">
        <w:rPr>
          <w:rStyle w:val="Siln"/>
          <w:rFonts w:asciiTheme="minorHAnsi" w:hAnsiTheme="minorHAnsi"/>
          <w:color w:val="000000"/>
        </w:rPr>
        <w:t>Partneři:</w:t>
      </w:r>
      <w:r w:rsidR="00AC0F98" w:rsidRPr="00974F5E">
        <w:rPr>
          <w:rStyle w:val="Siln"/>
          <w:rFonts w:asciiTheme="minorHAnsi" w:hAnsiTheme="minorHAnsi"/>
          <w:color w:val="000000"/>
        </w:rPr>
        <w:tab/>
      </w:r>
      <w:r w:rsidR="00AC0F98" w:rsidRPr="00974F5E">
        <w:rPr>
          <w:rFonts w:asciiTheme="minorHAnsi" w:eastAsia="Calibri" w:hAnsiTheme="minorHAnsi" w:cstheme="minorHAnsi"/>
          <w:bCs/>
          <w:lang w:eastAsia="en-US"/>
        </w:rPr>
        <w:t>Hlavní město Praha</w:t>
      </w:r>
      <w:r w:rsidR="00AC0F98" w:rsidRPr="00974F5E">
        <w:rPr>
          <w:rFonts w:asciiTheme="minorHAnsi" w:eastAsia="Calibri" w:hAnsiTheme="minorHAnsi" w:cstheme="minorHAnsi"/>
          <w:lang w:eastAsia="en-US"/>
        </w:rPr>
        <w:br/>
      </w:r>
      <w:r w:rsidR="006267DA">
        <w:rPr>
          <w:rFonts w:asciiTheme="minorHAnsi" w:eastAsia="Calibri" w:hAnsiTheme="minorHAnsi" w:cstheme="minorHAnsi"/>
          <w:bCs/>
          <w:lang w:eastAsia="en-US"/>
        </w:rPr>
        <w:tab/>
      </w:r>
      <w:r w:rsidR="006267DA">
        <w:rPr>
          <w:rFonts w:asciiTheme="minorHAnsi" w:eastAsia="Calibri" w:hAnsiTheme="minorHAnsi" w:cstheme="minorHAnsi"/>
          <w:bCs/>
          <w:lang w:eastAsia="en-US"/>
        </w:rPr>
        <w:tab/>
      </w:r>
      <w:r w:rsidR="00AC0F98" w:rsidRPr="00974F5E">
        <w:rPr>
          <w:rFonts w:asciiTheme="minorHAnsi" w:eastAsia="Calibri" w:hAnsiTheme="minorHAnsi" w:cstheme="minorHAnsi"/>
          <w:bCs/>
          <w:lang w:eastAsia="en-US"/>
        </w:rPr>
        <w:t>Asociace krajů ČR</w:t>
      </w:r>
    </w:p>
    <w:p w:rsidR="00AC0F98" w:rsidRPr="00974F5E" w:rsidRDefault="00AC0F98" w:rsidP="00357933">
      <w:pPr>
        <w:pStyle w:val="Normln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397D82" w:rsidRDefault="00AC0F98" w:rsidP="00357933">
      <w:pPr>
        <w:pStyle w:val="Normlnweb"/>
        <w:spacing w:before="0" w:beforeAutospacing="0" w:after="0" w:afterAutospacing="0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b/>
          <w:lang w:eastAsia="en-US"/>
        </w:rPr>
        <w:t>Záštity:</w:t>
      </w:r>
      <w:r w:rsidRPr="00974F5E">
        <w:rPr>
          <w:rFonts w:asciiTheme="minorHAnsi" w:eastAsia="Calibri" w:hAnsiTheme="minorHAnsi" w:cstheme="minorHAnsi"/>
          <w:lang w:eastAsia="en-US"/>
        </w:rPr>
        <w:tab/>
      </w:r>
      <w:r w:rsidR="00397D82">
        <w:rPr>
          <w:rFonts w:asciiTheme="minorHAnsi" w:eastAsia="Calibri" w:hAnsiTheme="minorHAnsi" w:cstheme="minorHAnsi"/>
          <w:lang w:eastAsia="en-US"/>
        </w:rPr>
        <w:t>František Václav Lobkowicz, ostravsko-opavské biskupství</w:t>
      </w:r>
    </w:p>
    <w:p w:rsidR="00142B82" w:rsidRPr="00974F5E" w:rsidRDefault="00142B82" w:rsidP="00397D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>Hlavní město Praha</w:t>
      </w:r>
    </w:p>
    <w:p w:rsidR="006267DA" w:rsidRDefault="007D1373" w:rsidP="007D1373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7D1373">
        <w:rPr>
          <w:rFonts w:asciiTheme="minorHAnsi" w:eastAsia="Calibri" w:hAnsiTheme="minorHAnsi" w:cstheme="minorHAnsi"/>
          <w:lang w:eastAsia="en-US"/>
        </w:rPr>
        <w:t>1.</w:t>
      </w: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6267DA">
        <w:rPr>
          <w:rFonts w:asciiTheme="minorHAnsi" w:eastAsia="Calibri" w:hAnsiTheme="minorHAnsi" w:cstheme="minorHAnsi"/>
          <w:lang w:eastAsia="en-US"/>
        </w:rPr>
        <w:t>místopředsedkyně senátu Miluše Horská</w:t>
      </w:r>
    </w:p>
    <w:p w:rsidR="006267DA" w:rsidRDefault="006267DA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Stanislav Štěch, Ministerstvo školství, mládeže a tělovýchovy</w:t>
      </w:r>
      <w:r w:rsidRPr="00974F5E">
        <w:rPr>
          <w:rFonts w:asciiTheme="minorHAnsi" w:eastAsia="Calibri" w:hAnsiTheme="minorHAnsi" w:cstheme="minorHAnsi"/>
          <w:lang w:eastAsia="en-US"/>
        </w:rPr>
        <w:t xml:space="preserve"> </w:t>
      </w:r>
    </w:p>
    <w:p w:rsidR="006267DA" w:rsidRDefault="006267DA" w:rsidP="006267DA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>Ministerstvo pro místní rozvoj ČR</w:t>
      </w:r>
    </w:p>
    <w:p w:rsidR="006267DA" w:rsidRDefault="006267DA" w:rsidP="006267DA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Mgr. Daniel Herman, ministr kultury</w:t>
      </w:r>
    </w:p>
    <w:p w:rsidR="00911EDE" w:rsidRDefault="00911EDE" w:rsidP="00911EDE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>Asociace krajů ČR</w:t>
      </w:r>
    </w:p>
    <w:p w:rsidR="00911EDE" w:rsidRDefault="00911EDE" w:rsidP="00911EDE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Josef Bernard, hejtman plzeňského kraje</w:t>
      </w:r>
    </w:p>
    <w:p w:rsidR="00911EDE" w:rsidRDefault="00911EDE" w:rsidP="00911EDE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Martin Netolický, hejtman pardubického kraje</w:t>
      </w:r>
    </w:p>
    <w:p w:rsidR="00DF6844" w:rsidRDefault="00DF6844" w:rsidP="00911EDE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bookmarkStart w:id="0" w:name="_Hlk536011381"/>
      <w:r>
        <w:rPr>
          <w:rFonts w:asciiTheme="minorHAnsi" w:eastAsia="Calibri" w:hAnsiTheme="minorHAnsi" w:cstheme="minorHAnsi"/>
          <w:lang w:eastAsia="en-US"/>
        </w:rPr>
        <w:t xml:space="preserve">Mgr. Et Mgr. Lukáš </w:t>
      </w:r>
      <w:proofErr w:type="spellStart"/>
      <w:r>
        <w:rPr>
          <w:rFonts w:asciiTheme="minorHAnsi" w:eastAsia="Calibri" w:hAnsiTheme="minorHAnsi" w:cstheme="minorHAnsi"/>
          <w:lang w:eastAsia="en-US"/>
        </w:rPr>
        <w:t>Curylo</w:t>
      </w:r>
      <w:proofErr w:type="spellEnd"/>
      <w:r>
        <w:rPr>
          <w:rFonts w:asciiTheme="minorHAnsi" w:eastAsia="Calibri" w:hAnsiTheme="minorHAnsi" w:cstheme="minorHAnsi"/>
          <w:lang w:eastAsia="en-US"/>
        </w:rPr>
        <w:t>, náměstek hejtmana moravskoslezského kraje</w:t>
      </w:r>
    </w:p>
    <w:bookmarkEnd w:id="0"/>
    <w:p w:rsidR="0014679F" w:rsidRDefault="006267DA" w:rsidP="0014679F">
      <w:pPr>
        <w:pStyle w:val="Normlnweb"/>
        <w:spacing w:before="0" w:beforeAutospacing="0" w:after="0" w:afterAutospacing="0"/>
        <w:ind w:left="1416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>Kardinál Dominik Duka, Arcibiskupství Pražské</w:t>
      </w:r>
      <w:r w:rsidR="00911EDE">
        <w:rPr>
          <w:rFonts w:asciiTheme="minorHAnsi" w:eastAsia="Calibri" w:hAnsiTheme="minorHAnsi" w:cstheme="minorHAnsi"/>
          <w:lang w:eastAsia="en-US"/>
        </w:rPr>
        <w:br/>
      </w:r>
      <w:proofErr w:type="spellStart"/>
      <w:r w:rsidR="00911EDE" w:rsidRPr="00911EDE">
        <w:rPr>
          <w:rFonts w:asciiTheme="minorHAnsi" w:hAnsiTheme="minorHAnsi"/>
        </w:rPr>
        <w:t>Mons</w:t>
      </w:r>
      <w:proofErr w:type="spellEnd"/>
      <w:r w:rsidR="00911EDE" w:rsidRPr="00911EDE">
        <w:rPr>
          <w:rFonts w:asciiTheme="minorHAnsi" w:hAnsiTheme="minorHAnsi"/>
        </w:rPr>
        <w:t>. Jan Vokál</w:t>
      </w:r>
      <w:r w:rsidR="00911EDE">
        <w:rPr>
          <w:rFonts w:asciiTheme="minorHAnsi" w:eastAsia="Calibri" w:hAnsiTheme="minorHAnsi" w:cstheme="minorHAnsi"/>
          <w:lang w:eastAsia="en-US"/>
        </w:rPr>
        <w:t>, k</w:t>
      </w:r>
      <w:r w:rsidR="00FD2190">
        <w:rPr>
          <w:rFonts w:asciiTheme="minorHAnsi" w:eastAsia="Calibri" w:hAnsiTheme="minorHAnsi" w:cstheme="minorHAnsi"/>
          <w:lang w:eastAsia="en-US"/>
        </w:rPr>
        <w:t>rálovéhradeck</w:t>
      </w:r>
      <w:r w:rsidR="0014679F">
        <w:rPr>
          <w:rFonts w:asciiTheme="minorHAnsi" w:eastAsia="Calibri" w:hAnsiTheme="minorHAnsi" w:cstheme="minorHAnsi"/>
          <w:lang w:eastAsia="en-US"/>
        </w:rPr>
        <w:t>é biskupství</w:t>
      </w:r>
    </w:p>
    <w:p w:rsidR="00FD2190" w:rsidRDefault="00FD2190" w:rsidP="0014679F">
      <w:pPr>
        <w:pStyle w:val="Normlnweb"/>
        <w:spacing w:before="0" w:beforeAutospacing="0" w:after="0" w:afterAutospacing="0"/>
        <w:ind w:left="1416"/>
        <w:rPr>
          <w:rFonts w:asciiTheme="minorHAnsi" w:eastAsia="Calibri" w:hAnsiTheme="minorHAnsi" w:cstheme="minorHAnsi"/>
          <w:lang w:eastAsia="en-US"/>
        </w:rPr>
      </w:pPr>
      <w:proofErr w:type="spellStart"/>
      <w:r>
        <w:rPr>
          <w:rFonts w:asciiTheme="minorHAnsi" w:eastAsia="Calibri" w:hAnsiTheme="minorHAnsi" w:cstheme="minorHAnsi"/>
          <w:lang w:eastAsia="en-US"/>
        </w:rPr>
        <w:t>Mons</w:t>
      </w:r>
      <w:proofErr w:type="spellEnd"/>
      <w:r>
        <w:rPr>
          <w:rFonts w:asciiTheme="minorHAnsi" w:eastAsia="Calibri" w:hAnsiTheme="minorHAnsi" w:cstheme="minorHAnsi"/>
          <w:lang w:eastAsia="en-US"/>
        </w:rPr>
        <w:t xml:space="preserve">. Tomáš Holub, </w:t>
      </w:r>
      <w:r w:rsidR="0014679F">
        <w:rPr>
          <w:rFonts w:asciiTheme="minorHAnsi" w:eastAsia="Calibri" w:hAnsiTheme="minorHAnsi" w:cstheme="minorHAnsi"/>
          <w:lang w:eastAsia="en-US"/>
        </w:rPr>
        <w:t>plzeňské biskupství</w:t>
      </w:r>
    </w:p>
    <w:p w:rsidR="00FD2190" w:rsidRDefault="00FD2190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proofErr w:type="spellStart"/>
      <w:r>
        <w:rPr>
          <w:rFonts w:asciiTheme="minorHAnsi" w:eastAsia="Calibri" w:hAnsiTheme="minorHAnsi" w:cstheme="minorHAnsi"/>
          <w:lang w:eastAsia="en-US"/>
        </w:rPr>
        <w:t>Mons</w:t>
      </w:r>
      <w:proofErr w:type="spellEnd"/>
      <w:r>
        <w:rPr>
          <w:rFonts w:asciiTheme="minorHAnsi" w:eastAsia="Calibri" w:hAnsiTheme="minorHAnsi" w:cstheme="minorHAnsi"/>
          <w:lang w:eastAsia="en-US"/>
        </w:rPr>
        <w:t xml:space="preserve">. </w:t>
      </w:r>
      <w:proofErr w:type="spellStart"/>
      <w:r>
        <w:rPr>
          <w:rFonts w:asciiTheme="minorHAnsi" w:eastAsia="Calibri" w:hAnsiTheme="minorHAnsi" w:cstheme="minorHAnsi"/>
          <w:lang w:eastAsia="en-US"/>
        </w:rPr>
        <w:t>ThLic</w:t>
      </w:r>
      <w:proofErr w:type="spellEnd"/>
      <w:r>
        <w:rPr>
          <w:rFonts w:asciiTheme="minorHAnsi" w:eastAsia="Calibri" w:hAnsiTheme="minorHAnsi" w:cstheme="minorHAnsi"/>
          <w:lang w:eastAsia="en-US"/>
        </w:rPr>
        <w:t xml:space="preserve">. Vojtěch Cirkle, </w:t>
      </w:r>
      <w:r w:rsidR="0014679F">
        <w:rPr>
          <w:rFonts w:asciiTheme="minorHAnsi" w:eastAsia="Calibri" w:hAnsiTheme="minorHAnsi" w:cstheme="minorHAnsi"/>
          <w:lang w:eastAsia="en-US"/>
        </w:rPr>
        <w:t>brněnské biskupství</w:t>
      </w:r>
    </w:p>
    <w:p w:rsidR="00FD2190" w:rsidRDefault="0014679F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proofErr w:type="spellStart"/>
      <w:r>
        <w:rPr>
          <w:rFonts w:asciiTheme="minorHAnsi" w:eastAsia="Calibri" w:hAnsiTheme="minorHAnsi" w:cstheme="minorHAnsi"/>
          <w:lang w:eastAsia="en-US"/>
        </w:rPr>
        <w:t>Mons</w:t>
      </w:r>
      <w:proofErr w:type="spellEnd"/>
      <w:r>
        <w:rPr>
          <w:rFonts w:asciiTheme="minorHAnsi" w:eastAsia="Calibri" w:hAnsiTheme="minorHAnsi" w:cstheme="minorHAnsi"/>
          <w:lang w:eastAsia="en-US"/>
        </w:rPr>
        <w:t xml:space="preserve">. </w:t>
      </w:r>
      <w:proofErr w:type="spellStart"/>
      <w:r>
        <w:rPr>
          <w:rFonts w:asciiTheme="minorHAnsi" w:eastAsia="Calibri" w:hAnsiTheme="minorHAnsi" w:cstheme="minorHAnsi"/>
          <w:lang w:eastAsia="en-US"/>
        </w:rPr>
        <w:t>Joannes</w:t>
      </w:r>
      <w:proofErr w:type="spellEnd"/>
      <w:r>
        <w:rPr>
          <w:rFonts w:asciiTheme="minorHAnsi" w:eastAsia="Calibri" w:hAnsiTheme="minorHAnsi" w:cstheme="minorHAnsi"/>
          <w:lang w:eastAsia="en-US"/>
        </w:rPr>
        <w:t xml:space="preserve"> </w:t>
      </w:r>
      <w:proofErr w:type="spellStart"/>
      <w:r>
        <w:rPr>
          <w:rFonts w:asciiTheme="minorHAnsi" w:eastAsia="Calibri" w:hAnsiTheme="minorHAnsi" w:cstheme="minorHAnsi"/>
          <w:lang w:eastAsia="en-US"/>
        </w:rPr>
        <w:t>Baxan</w:t>
      </w:r>
      <w:r w:rsidR="00FD2190">
        <w:rPr>
          <w:rFonts w:asciiTheme="minorHAnsi" w:eastAsia="Calibri" w:hAnsiTheme="minorHAnsi" w:cstheme="minorHAnsi"/>
          <w:lang w:eastAsia="en-US"/>
        </w:rPr>
        <w:t>t</w:t>
      </w:r>
      <w:proofErr w:type="spellEnd"/>
      <w:r w:rsidR="00FD2190">
        <w:rPr>
          <w:rFonts w:asciiTheme="minorHAnsi" w:eastAsia="Calibri" w:hAnsiTheme="minorHAnsi" w:cstheme="minorHAnsi"/>
          <w:lang w:eastAsia="en-US"/>
        </w:rPr>
        <w:t xml:space="preserve">, </w:t>
      </w:r>
      <w:r>
        <w:rPr>
          <w:rFonts w:asciiTheme="minorHAnsi" w:eastAsia="Calibri" w:hAnsiTheme="minorHAnsi" w:cstheme="minorHAnsi"/>
          <w:lang w:eastAsia="en-US"/>
        </w:rPr>
        <w:t>litoměřické biskupství</w:t>
      </w:r>
    </w:p>
    <w:p w:rsidR="004216EC" w:rsidRDefault="0014679F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proofErr w:type="spellStart"/>
      <w:r>
        <w:rPr>
          <w:rFonts w:asciiTheme="minorHAnsi" w:eastAsia="Calibri" w:hAnsiTheme="minorHAnsi" w:cstheme="minorHAnsi"/>
          <w:lang w:eastAsia="en-US"/>
        </w:rPr>
        <w:t>Mons</w:t>
      </w:r>
      <w:proofErr w:type="spellEnd"/>
      <w:r>
        <w:rPr>
          <w:rFonts w:asciiTheme="minorHAnsi" w:eastAsia="Calibri" w:hAnsiTheme="minorHAnsi" w:cstheme="minorHAnsi"/>
          <w:lang w:eastAsia="en-US"/>
        </w:rPr>
        <w:t>. Vlastimil Kročil, českobudějovické biskupství</w:t>
      </w:r>
    </w:p>
    <w:p w:rsidR="006267DA" w:rsidRDefault="006267DA" w:rsidP="006267DA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>Česká komise pro UNESCO</w:t>
      </w:r>
    </w:p>
    <w:p w:rsidR="006267DA" w:rsidRDefault="006267DA" w:rsidP="006267DA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Národní památkový ústav</w:t>
      </w:r>
    </w:p>
    <w:p w:rsidR="006267DA" w:rsidRDefault="006267DA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</w:p>
    <w:p w:rsidR="00AC0F98" w:rsidRPr="00974F5E" w:rsidRDefault="00142B82" w:rsidP="00142B82">
      <w:pPr>
        <w:pStyle w:val="Normlnweb"/>
        <w:spacing w:before="0" w:beforeAutospacing="0" w:after="0" w:afterAutospacing="0"/>
        <w:ind w:left="708" w:firstLine="708"/>
        <w:rPr>
          <w:rFonts w:asciiTheme="minorHAnsi" w:eastAsia="Calibri" w:hAnsiTheme="minorHAnsi" w:cstheme="minorHAnsi"/>
          <w:lang w:eastAsia="en-US"/>
        </w:rPr>
      </w:pPr>
      <w:r w:rsidRPr="00974F5E">
        <w:rPr>
          <w:rFonts w:asciiTheme="minorHAnsi" w:eastAsia="Calibri" w:hAnsiTheme="minorHAnsi" w:cstheme="minorHAnsi"/>
          <w:lang w:eastAsia="en-US"/>
        </w:rPr>
        <w:tab/>
      </w:r>
    </w:p>
    <w:p w:rsidR="00357933" w:rsidRPr="00974F5E" w:rsidRDefault="003306A8" w:rsidP="00357933">
      <w:pPr>
        <w:rPr>
          <w:rFonts w:asciiTheme="minorHAnsi" w:hAnsiTheme="minorHAnsi" w:cs="Arial"/>
          <w:b/>
          <w:lang w:val="cs-CZ"/>
        </w:rPr>
      </w:pPr>
      <w:r w:rsidRPr="00974F5E">
        <w:rPr>
          <w:rFonts w:asciiTheme="minorHAnsi" w:hAnsiTheme="minorHAnsi" w:cs="Arial"/>
          <w:b/>
          <w:lang w:val="cs-CZ"/>
        </w:rPr>
        <w:t>Účastníci výstavy:</w:t>
      </w:r>
    </w:p>
    <w:p w:rsidR="00616B50" w:rsidRPr="00974F5E" w:rsidRDefault="00616B50" w:rsidP="00357933">
      <w:pPr>
        <w:rPr>
          <w:rFonts w:asciiTheme="minorHAnsi" w:hAnsiTheme="minorHAnsi" w:cs="Arial"/>
          <w:b/>
          <w:lang w:val="cs-CZ"/>
        </w:rPr>
      </w:pPr>
    </w:p>
    <w:p w:rsidR="000B44A5" w:rsidRDefault="000B44A5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  <w:sectPr w:rsidR="000B44A5" w:rsidSect="00C2452A">
          <w:pgSz w:w="11906" w:h="16838"/>
          <w:pgMar w:top="720" w:right="707" w:bottom="720" w:left="720" w:header="708" w:footer="708" w:gutter="0"/>
          <w:cols w:space="708"/>
          <w:docGrid w:linePitch="360"/>
        </w:sectPr>
      </w:pPr>
    </w:p>
    <w:p w:rsidR="00812D65" w:rsidRDefault="00142B82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974F5E">
        <w:rPr>
          <w:rFonts w:asciiTheme="minorHAnsi" w:hAnsiTheme="minorHAnsi" w:cstheme="minorHAnsi"/>
          <w:sz w:val="24"/>
          <w:szCs w:val="24"/>
        </w:rPr>
        <w:t>Hlavní město Praha – největší památková rezervace na seznamu UNESCO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Plzeň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Bělá nad Radbuzou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Dobřany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Chotěšov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Chrudim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Město Lednice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Mariánské lázně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Plasy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Praha 3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Praha 6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Sušice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Tachov</w:t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  <w:r w:rsidR="00644126">
        <w:rPr>
          <w:rFonts w:asciiTheme="minorHAnsi" w:hAnsiTheme="minorHAnsi" w:cstheme="minorHAnsi"/>
          <w:sz w:val="24"/>
          <w:szCs w:val="24"/>
        </w:rPr>
        <w:tab/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Těšany</w:t>
      </w:r>
    </w:p>
    <w:p w:rsidR="004012DD" w:rsidRDefault="004012DD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Valtice</w:t>
      </w:r>
    </w:p>
    <w:p w:rsidR="00CA0A1B" w:rsidRDefault="00397D82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Ostrava</w:t>
      </w:r>
    </w:p>
    <w:p w:rsidR="00397D82" w:rsidRDefault="00397D82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Frýdek - Místek</w:t>
      </w:r>
      <w:proofErr w:type="gramEnd"/>
    </w:p>
    <w:p w:rsidR="006F1169" w:rsidRDefault="006F1169" w:rsidP="004012DD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Carlepont</w:t>
      </w:r>
      <w:proofErr w:type="spellEnd"/>
      <w:r>
        <w:rPr>
          <w:rFonts w:asciiTheme="minorHAnsi" w:hAnsiTheme="minorHAnsi" w:cstheme="minorHAnsi"/>
          <w:sz w:val="24"/>
          <w:szCs w:val="24"/>
        </w:rPr>
        <w:t>, Francie</w:t>
      </w:r>
    </w:p>
    <w:p w:rsidR="006F1169" w:rsidRDefault="006F1169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Nanterre</w:t>
      </w:r>
      <w:proofErr w:type="spellEnd"/>
      <w:r>
        <w:rPr>
          <w:rFonts w:asciiTheme="minorHAnsi" w:hAnsiTheme="minorHAnsi" w:cstheme="minorHAnsi"/>
          <w:sz w:val="24"/>
          <w:szCs w:val="24"/>
        </w:rPr>
        <w:t>, Francie</w:t>
      </w:r>
    </w:p>
    <w:p w:rsidR="006F1169" w:rsidRDefault="006F1169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Bamberg</w:t>
      </w:r>
      <w:proofErr w:type="spellEnd"/>
      <w:r>
        <w:rPr>
          <w:rFonts w:asciiTheme="minorHAnsi" w:hAnsiTheme="minorHAnsi" w:cstheme="minorHAnsi"/>
          <w:sz w:val="24"/>
          <w:szCs w:val="24"/>
        </w:rPr>
        <w:t>, Německo</w:t>
      </w:r>
    </w:p>
    <w:p w:rsidR="006F1169" w:rsidRDefault="006F1169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Šiauliai</w:t>
      </w:r>
      <w:proofErr w:type="spellEnd"/>
      <w:r>
        <w:rPr>
          <w:rFonts w:asciiTheme="minorHAnsi" w:hAnsiTheme="minorHAnsi" w:cstheme="minorHAnsi"/>
          <w:sz w:val="24"/>
          <w:szCs w:val="24"/>
        </w:rPr>
        <w:t>, Litva</w:t>
      </w:r>
    </w:p>
    <w:p w:rsidR="006F1169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Kobarid</w:t>
      </w:r>
      <w:proofErr w:type="spellEnd"/>
      <w:r>
        <w:rPr>
          <w:rFonts w:asciiTheme="minorHAnsi" w:hAnsiTheme="minorHAnsi" w:cstheme="minorHAnsi"/>
          <w:sz w:val="24"/>
          <w:szCs w:val="24"/>
        </w:rPr>
        <w:t>, Slovinsko</w:t>
      </w:r>
    </w:p>
    <w:p w:rsidR="000B44A5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Padova, Itálie</w:t>
      </w:r>
    </w:p>
    <w:p w:rsidR="000B44A5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Cabo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Frio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RJ, Brazílie</w:t>
      </w:r>
    </w:p>
    <w:p w:rsidR="000B44A5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Voděrady, Slovensko</w:t>
      </w:r>
    </w:p>
    <w:p w:rsidR="000B44A5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Lima, Peru</w:t>
      </w:r>
    </w:p>
    <w:p w:rsidR="000B44A5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Lomas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Chamizal</w:t>
      </w:r>
      <w:proofErr w:type="spellEnd"/>
      <w:r>
        <w:rPr>
          <w:rFonts w:asciiTheme="minorHAnsi" w:hAnsiTheme="minorHAnsi" w:cstheme="minorHAnsi"/>
          <w:sz w:val="24"/>
          <w:szCs w:val="24"/>
        </w:rPr>
        <w:t>, Mexiko</w:t>
      </w:r>
    </w:p>
    <w:p w:rsidR="000B44A5" w:rsidRPr="006F1169" w:rsidRDefault="000B44A5" w:rsidP="006F1169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WrocŁav</w:t>
      </w:r>
      <w:proofErr w:type="spellEnd"/>
      <w:r>
        <w:rPr>
          <w:rFonts w:asciiTheme="minorHAnsi" w:hAnsiTheme="minorHAnsi" w:cstheme="minorHAnsi"/>
          <w:sz w:val="24"/>
          <w:szCs w:val="24"/>
        </w:rPr>
        <w:t>, Polsko</w:t>
      </w:r>
    </w:p>
    <w:p w:rsidR="00644126" w:rsidRDefault="00644126" w:rsidP="00616B50">
      <w:pPr>
        <w:spacing w:line="480" w:lineRule="auto"/>
        <w:rPr>
          <w:rFonts w:asciiTheme="minorHAnsi" w:hAnsiTheme="minorHAnsi" w:cstheme="minorHAnsi"/>
          <w:b/>
          <w:lang w:val="cs-CZ"/>
        </w:rPr>
        <w:sectPr w:rsidR="00644126" w:rsidSect="000B44A5">
          <w:type w:val="continuous"/>
          <w:pgSz w:w="11906" w:h="16838"/>
          <w:pgMar w:top="720" w:right="707" w:bottom="720" w:left="720" w:header="708" w:footer="708" w:gutter="0"/>
          <w:cols w:num="2" w:space="708"/>
          <w:docGrid w:linePitch="360"/>
        </w:sectPr>
      </w:pPr>
    </w:p>
    <w:p w:rsidR="0014679F" w:rsidRDefault="0014679F" w:rsidP="00616B50">
      <w:pPr>
        <w:spacing w:line="480" w:lineRule="auto"/>
        <w:rPr>
          <w:rFonts w:asciiTheme="minorHAnsi" w:hAnsiTheme="minorHAnsi" w:cstheme="minorHAnsi"/>
          <w:b/>
          <w:lang w:val="cs-CZ"/>
        </w:rPr>
      </w:pPr>
    </w:p>
    <w:p w:rsidR="001F33E8" w:rsidRDefault="00397D82" w:rsidP="00616B50">
      <w:pPr>
        <w:spacing w:line="480" w:lineRule="auto"/>
        <w:rPr>
          <w:rFonts w:asciiTheme="minorHAnsi" w:hAnsiTheme="minorHAnsi" w:cstheme="minorHAnsi"/>
          <w:b/>
          <w:lang w:val="cs-CZ"/>
        </w:rPr>
      </w:pPr>
      <w:r>
        <w:rPr>
          <w:rFonts w:asciiTheme="minorHAnsi" w:hAnsiTheme="minorHAnsi" w:cstheme="minorHAnsi"/>
          <w:b/>
          <w:lang w:val="cs-CZ"/>
        </w:rPr>
        <w:lastRenderedPageBreak/>
        <w:t>Některé p</w:t>
      </w:r>
      <w:r w:rsidR="00167779" w:rsidRPr="00974F5E">
        <w:rPr>
          <w:rFonts w:asciiTheme="minorHAnsi" w:hAnsiTheme="minorHAnsi" w:cstheme="minorHAnsi"/>
          <w:b/>
          <w:lang w:val="cs-CZ"/>
        </w:rPr>
        <w:t>reze</w:t>
      </w:r>
      <w:r w:rsidR="00362BD8" w:rsidRPr="00974F5E">
        <w:rPr>
          <w:rFonts w:asciiTheme="minorHAnsi" w:hAnsiTheme="minorHAnsi" w:cstheme="minorHAnsi"/>
          <w:b/>
          <w:lang w:val="cs-CZ"/>
        </w:rPr>
        <w:t>ntované památky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Břevnovský klášter v Praze, keramický model vytvořen v DDM Praha 6</w:t>
      </w:r>
      <w:r w:rsidRPr="001F33E8">
        <w:rPr>
          <w:rFonts w:asciiTheme="minorHAnsi" w:hAnsiTheme="minorHAnsi"/>
          <w:lang w:val="cs-CZ"/>
        </w:rPr>
        <w:br/>
        <w:t>Věž Břevnovského kláštera v Praze, keramický model vytvořen v DDM Praha 6</w:t>
      </w:r>
      <w:r w:rsidRPr="001F33E8">
        <w:rPr>
          <w:rFonts w:asciiTheme="minorHAnsi" w:hAnsiTheme="minorHAnsi"/>
          <w:lang w:val="cs-CZ"/>
        </w:rPr>
        <w:br/>
        <w:t>Klášter na Bílé Hoře, kostel Panny Marie Vítězné, keramický model vytvořen v DDM Praha 6</w:t>
      </w:r>
      <w:r w:rsidRPr="001F33E8">
        <w:rPr>
          <w:rFonts w:asciiTheme="minorHAnsi" w:hAnsiTheme="minorHAnsi"/>
          <w:lang w:val="cs-CZ"/>
        </w:rPr>
        <w:br/>
        <w:t>Matyášova brána na Pražském Hradě, model zpracovaný DDM Praha 6</w:t>
      </w:r>
    </w:p>
    <w:p w:rsidR="004C0CC6" w:rsidRDefault="004C0CC6" w:rsidP="001F33E8">
      <w:pPr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Průčelí Kostela svatého Vojtěcha v Opavě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Mariánský sloup, Praha, původně na Staroměstském náměstí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Zámek Troja, Praha 7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Palác Michny z Vacínova, Praha, Malá Strana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Martinický palác, Praha, Hradčany</w:t>
      </w:r>
      <w:r w:rsidRPr="001F33E8">
        <w:rPr>
          <w:rFonts w:asciiTheme="minorHAnsi" w:hAnsiTheme="minorHAnsi"/>
          <w:lang w:val="cs-CZ"/>
        </w:rPr>
        <w:br/>
        <w:t>Šternberský palác, Praha, Hradčany</w:t>
      </w:r>
    </w:p>
    <w:p w:rsidR="00F64A89" w:rsidRDefault="001F33E8" w:rsidP="001F33E8">
      <w:pPr>
        <w:rPr>
          <w:rFonts w:asciiTheme="minorHAnsi" w:hAnsiTheme="minorHAnsi"/>
          <w:lang w:val="cs-CZ"/>
        </w:rPr>
      </w:pPr>
      <w:r w:rsidRPr="001F33E8">
        <w:rPr>
          <w:rFonts w:asciiTheme="minorHAnsi" w:hAnsiTheme="minorHAnsi"/>
          <w:lang w:val="cs-CZ"/>
        </w:rPr>
        <w:t>Sv. Terezie, poprsí sochy Pokora, fragment, Kostel sv. Mikuláše, Praha</w:t>
      </w:r>
    </w:p>
    <w:p w:rsidR="001F33E8" w:rsidRDefault="001F33E8" w:rsidP="001F33E8">
      <w:pPr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Kostel sv. Mikuláše na Malé Straně</w:t>
      </w:r>
    </w:p>
    <w:p w:rsidR="001F33E8" w:rsidRPr="001F33E8" w:rsidRDefault="001F33E8" w:rsidP="001F33E8">
      <w:pPr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Zahrada Trojského zámku v Praze</w:t>
      </w:r>
    </w:p>
    <w:p w:rsidR="001F33E8" w:rsidRPr="00974F5E" w:rsidRDefault="001F33E8" w:rsidP="00167779">
      <w:pPr>
        <w:rPr>
          <w:rFonts w:asciiTheme="minorHAnsi" w:hAnsiTheme="minorHAnsi" w:cstheme="minorHAnsi"/>
          <w:lang w:val="cs-CZ"/>
        </w:rPr>
      </w:pPr>
    </w:p>
    <w:p w:rsidR="001F33E8" w:rsidRDefault="001F33E8" w:rsidP="00974F5E">
      <w:pPr>
        <w:pStyle w:val="Nadpis2"/>
        <w:shd w:val="clear" w:color="auto" w:fill="FFFFFF"/>
        <w:spacing w:before="0" w:line="300" w:lineRule="atLeast"/>
        <w:jc w:val="both"/>
        <w:textAlignment w:val="baseline"/>
        <w:rPr>
          <w:rFonts w:asciiTheme="minorHAnsi" w:hAnsiTheme="minorHAnsi" w:cstheme="minorHAnsi"/>
          <w:color w:val="auto"/>
          <w:lang w:val="cs-CZ"/>
        </w:rPr>
      </w:pPr>
    </w:p>
    <w:p w:rsidR="00066042" w:rsidRPr="00274A96" w:rsidRDefault="000E0E62" w:rsidP="00974F5E">
      <w:pPr>
        <w:pStyle w:val="Nadpis2"/>
        <w:shd w:val="clear" w:color="auto" w:fill="FFFFFF"/>
        <w:spacing w:before="0" w:line="300" w:lineRule="atLeast"/>
        <w:jc w:val="both"/>
        <w:textAlignment w:val="baseline"/>
        <w:rPr>
          <w:rFonts w:asciiTheme="minorHAnsi" w:eastAsia="Batang" w:hAnsiTheme="minorHAnsi" w:cstheme="minorHAnsi"/>
          <w:bCs w:val="0"/>
          <w:color w:val="auto"/>
          <w:sz w:val="24"/>
          <w:szCs w:val="24"/>
          <w:lang w:val="cs-CZ"/>
        </w:rPr>
      </w:pPr>
      <w:r w:rsidRPr="00274A96">
        <w:rPr>
          <w:rFonts w:asciiTheme="minorHAnsi" w:hAnsiTheme="minorHAnsi" w:cstheme="minorHAnsi"/>
          <w:color w:val="auto"/>
          <w:lang w:val="cs-CZ"/>
        </w:rPr>
        <w:t xml:space="preserve">Výstava </w:t>
      </w:r>
      <w:r w:rsidR="00524925" w:rsidRPr="00274A96">
        <w:rPr>
          <w:rFonts w:asciiTheme="minorHAnsi" w:eastAsia="Batang" w:hAnsiTheme="minorHAnsi" w:cstheme="minorHAnsi"/>
          <w:bCs w:val="0"/>
          <w:color w:val="auto"/>
          <w:sz w:val="24"/>
          <w:szCs w:val="24"/>
          <w:lang w:val="cs-CZ"/>
        </w:rPr>
        <w:t>Baroko očima dětí</w:t>
      </w:r>
      <w:r w:rsidR="004C0CC6" w:rsidRPr="00274A96">
        <w:rPr>
          <w:rFonts w:asciiTheme="minorHAnsi" w:eastAsia="Batang" w:hAnsiTheme="minorHAnsi" w:cstheme="minorHAnsi"/>
          <w:bCs w:val="0"/>
          <w:color w:val="auto"/>
          <w:sz w:val="24"/>
          <w:szCs w:val="24"/>
          <w:lang w:val="cs-CZ"/>
        </w:rPr>
        <w:t xml:space="preserve"> v</w:t>
      </w:r>
      <w:r w:rsidR="00E16EBF" w:rsidRPr="00274A96">
        <w:rPr>
          <w:rFonts w:asciiTheme="minorHAnsi" w:eastAsia="Batang" w:hAnsiTheme="minorHAnsi" w:cstheme="minorHAnsi"/>
          <w:bCs w:val="0"/>
          <w:color w:val="auto"/>
          <w:sz w:val="24"/>
          <w:szCs w:val="24"/>
          <w:lang w:val="cs-CZ"/>
        </w:rPr>
        <w:t> </w:t>
      </w:r>
      <w:r w:rsidR="004C0CC6" w:rsidRPr="00274A96">
        <w:rPr>
          <w:rFonts w:asciiTheme="minorHAnsi" w:eastAsia="Batang" w:hAnsiTheme="minorHAnsi" w:cstheme="minorHAnsi"/>
          <w:bCs w:val="0"/>
          <w:color w:val="auto"/>
          <w:sz w:val="24"/>
          <w:szCs w:val="24"/>
          <w:lang w:val="cs-CZ"/>
        </w:rPr>
        <w:t>Paříži</w:t>
      </w:r>
    </w:p>
    <w:p w:rsidR="00E16EBF" w:rsidRPr="00274A96" w:rsidRDefault="00E16EBF" w:rsidP="00E16EBF">
      <w:pPr>
        <w:rPr>
          <w:lang w:val="cs-CZ"/>
        </w:rPr>
      </w:pPr>
    </w:p>
    <w:p w:rsidR="007D1373" w:rsidRPr="00274A96" w:rsidRDefault="004C0CC6" w:rsidP="004C0CC6">
      <w:pPr>
        <w:shd w:val="clear" w:color="auto" w:fill="FFFFFF"/>
        <w:spacing w:after="264" w:line="360" w:lineRule="atLeast"/>
        <w:textAlignment w:val="baseline"/>
        <w:rPr>
          <w:rFonts w:asciiTheme="minorHAnsi" w:hAnsiTheme="minorHAnsi" w:cstheme="minorHAnsi"/>
        </w:rPr>
      </w:pPr>
      <w:r w:rsidRPr="00274A96">
        <w:rPr>
          <w:rFonts w:asciiTheme="minorHAnsi" w:hAnsiTheme="minorHAnsi" w:cstheme="minorHAnsi"/>
          <w:lang w:val="cs-CZ"/>
        </w:rPr>
        <w:t>Výstava uvedená vernisáží, kterou otevřela dne 24.8.2017 místopředsedkyně Senátu PČR Miluše Horská se konala ve spolupráci s UNESCO Centrem světového dědictví v budově hlavního sídla UNESCO. Mezinárodním expertům, kteří navštěvují a pracují v budově UNESCO tak byl představen mezinárodně vzdělávací, výtvarně-architektonický projekt s názvem Hravý architekt. Expozice představila výsledky projektu Hraví stavitelé chrám</w:t>
      </w:r>
      <w:r w:rsidR="00233049" w:rsidRPr="00274A96">
        <w:rPr>
          <w:rFonts w:asciiTheme="minorHAnsi" w:hAnsiTheme="minorHAnsi" w:cstheme="minorHAnsi"/>
          <w:lang w:val="cs-CZ"/>
        </w:rPr>
        <w:t>ů, v němž prostřednictvím dětských kreseb ukázala významné památky a zajímavá místa z mnoha měst České republiky včetně Moravskoslezského kraje. Náplň výstavy tvořily originály obrázků, které děti malovaly na téma baroko, doprovázené modely a artefakty těchto národních památek, z nichž některé jsou historická umělecká díla sama o sobě. Součástí expozice bylo představení barokních památek Moravskoslezského kraje, dále zde byla vystavena unikátní maketa průčelí Kostela svatého Vojtěcha v Opavě, na jejímž zpracování se podílely děti z Gymnázia PORG Ostrava a také audiovizuální prezentace dětí ze škol Moravskoslezského kraje z</w:t>
      </w:r>
      <w:r w:rsidR="00E16EBF" w:rsidRPr="00274A96">
        <w:rPr>
          <w:rFonts w:asciiTheme="minorHAnsi" w:hAnsiTheme="minorHAnsi" w:cstheme="minorHAnsi"/>
          <w:lang w:val="cs-CZ"/>
        </w:rPr>
        <w:t> </w:t>
      </w:r>
      <w:r w:rsidR="00233049" w:rsidRPr="00274A96">
        <w:rPr>
          <w:rFonts w:asciiTheme="minorHAnsi" w:hAnsiTheme="minorHAnsi" w:cstheme="minorHAnsi"/>
          <w:lang w:val="cs-CZ"/>
        </w:rPr>
        <w:t>upl</w:t>
      </w:r>
      <w:r w:rsidR="00E16EBF" w:rsidRPr="00274A96">
        <w:rPr>
          <w:rFonts w:asciiTheme="minorHAnsi" w:hAnsiTheme="minorHAnsi" w:cstheme="minorHAnsi"/>
          <w:lang w:val="cs-CZ"/>
        </w:rPr>
        <w:t xml:space="preserve">ynulých ročníků akcí Hravý architekt. Jednalo se o práce dětí ze ZŠ Ostrava, ZŠ Ostrava – Hrabůvka a ZŠ Frýdek – Místek. Dětské práce a barokní památky Moravskoslezského kraje doplnily informační panely s popisem každého místa, jeho historií a architektonickými fakty. Tato výstava představila i ostatní práce dětí z mezinárodní části projektu Hravý architekt, které se zúčastnilo 26 škol z 11 zemí z celého světa, prezentující například architektonické dědictví Peru, Brazílie, Italie, Mexika atd. Přínosem pro Moravskoslezský kraj je bezesporu to, že výstavu v budově UNESCO shlédla odborná a laická veřejnost včetně členů 189 delegací z celého světa, které v budově UNESCO sídlí. </w:t>
      </w:r>
    </w:p>
    <w:p w:rsidR="006B6E7A" w:rsidRPr="00274A96" w:rsidRDefault="006B6E7A" w:rsidP="006B6E7A">
      <w:pPr>
        <w:shd w:val="clear" w:color="auto" w:fill="FFFFFF"/>
        <w:spacing w:after="264" w:line="360" w:lineRule="atLeast"/>
        <w:textAlignment w:val="baseline"/>
        <w:rPr>
          <w:rFonts w:asciiTheme="minorHAnsi" w:hAnsiTheme="minorHAnsi" w:cstheme="minorHAnsi"/>
        </w:rPr>
      </w:pPr>
    </w:p>
    <w:p w:rsidR="00E16EBF" w:rsidRPr="00274A96" w:rsidRDefault="00E16EBF" w:rsidP="006B6E7A">
      <w:pPr>
        <w:jc w:val="center"/>
        <w:rPr>
          <w:rFonts w:asciiTheme="minorHAnsi" w:hAnsiTheme="minorHAnsi" w:cs="Arial"/>
          <w:sz w:val="28"/>
          <w:szCs w:val="28"/>
          <w:lang w:val="cs-CZ"/>
        </w:rPr>
      </w:pPr>
    </w:p>
    <w:p w:rsidR="00E16EBF" w:rsidRPr="00274A96" w:rsidRDefault="00E16EBF" w:rsidP="006B6E7A">
      <w:pPr>
        <w:jc w:val="center"/>
        <w:rPr>
          <w:rFonts w:asciiTheme="minorHAnsi" w:hAnsiTheme="minorHAnsi" w:cs="Arial"/>
          <w:sz w:val="28"/>
          <w:szCs w:val="28"/>
          <w:lang w:val="cs-CZ"/>
        </w:rPr>
      </w:pPr>
    </w:p>
    <w:p w:rsidR="008A590A" w:rsidRDefault="008A590A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274A96" w:rsidRDefault="00274A96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274A96" w:rsidRDefault="00274A96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E66D39" w:rsidRDefault="00E66D39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E66D39" w:rsidRDefault="00E66D39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8A590A" w:rsidRDefault="008A590A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  <w:bookmarkStart w:id="1" w:name="_GoBack"/>
      <w:bookmarkEnd w:id="1"/>
      <w:r>
        <w:rPr>
          <w:rFonts w:asciiTheme="minorHAnsi" w:hAnsiTheme="minorHAnsi" w:cs="Arial"/>
          <w:b/>
          <w:sz w:val="28"/>
          <w:szCs w:val="28"/>
          <w:lang w:val="cs-CZ"/>
        </w:rPr>
        <w:lastRenderedPageBreak/>
        <w:t>Fotodokumentace Výstavy</w:t>
      </w:r>
    </w:p>
    <w:p w:rsidR="008A590A" w:rsidRDefault="008A590A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</w:p>
    <w:p w:rsidR="006B6E7A" w:rsidRPr="006B6E7A" w:rsidRDefault="008A590A" w:rsidP="006B6E7A">
      <w:pPr>
        <w:jc w:val="center"/>
        <w:rPr>
          <w:rFonts w:asciiTheme="minorHAnsi" w:hAnsiTheme="minorHAnsi" w:cs="Arial"/>
          <w:b/>
          <w:sz w:val="28"/>
          <w:szCs w:val="28"/>
          <w:lang w:val="cs-CZ"/>
        </w:rPr>
      </w:pPr>
      <w:r>
        <w:rPr>
          <w:rFonts w:asciiTheme="minorHAnsi" w:hAnsiTheme="minorHAnsi" w:cs="Arial"/>
          <w:noProof/>
          <w:lang w:val="cs-CZ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6201410</wp:posOffset>
            </wp:positionV>
            <wp:extent cx="3484880" cy="2549525"/>
            <wp:effectExtent l="0" t="0" r="0" b="0"/>
            <wp:wrapTight wrapText="bothSides">
              <wp:wrapPolygon edited="0">
                <wp:start x="0" y="0"/>
                <wp:lineTo x="0" y="21466"/>
                <wp:lineTo x="21490" y="21466"/>
                <wp:lineTo x="2149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noProof/>
          <w:sz w:val="28"/>
          <w:szCs w:val="28"/>
          <w:lang w:val="cs-CZ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6179820</wp:posOffset>
            </wp:positionV>
            <wp:extent cx="3830955" cy="2581910"/>
            <wp:effectExtent l="0" t="0" r="0" b="0"/>
            <wp:wrapTight wrapText="bothSides">
              <wp:wrapPolygon edited="0">
                <wp:start x="0" y="0"/>
                <wp:lineTo x="0" y="21515"/>
                <wp:lineTo x="21482" y="21515"/>
                <wp:lineTo x="2148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E7A">
        <w:rPr>
          <w:rFonts w:asciiTheme="minorHAnsi" w:hAnsiTheme="minorHAnsi" w:cs="Arial"/>
          <w:b/>
          <w:noProof/>
          <w:sz w:val="28"/>
          <w:szCs w:val="28"/>
          <w:lang w:val="cs-CZ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3531907</wp:posOffset>
            </wp:positionH>
            <wp:positionV relativeFrom="paragraph">
              <wp:posOffset>3393440</wp:posOffset>
            </wp:positionV>
            <wp:extent cx="3463290" cy="2721610"/>
            <wp:effectExtent l="0" t="0" r="0" b="0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E7A">
        <w:rPr>
          <w:rFonts w:asciiTheme="minorHAnsi" w:hAnsiTheme="minorHAnsi" w:cs="Arial"/>
          <w:noProof/>
          <w:lang w:val="cs-CZ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-325718</wp:posOffset>
            </wp:positionH>
            <wp:positionV relativeFrom="paragraph">
              <wp:posOffset>3393440</wp:posOffset>
            </wp:positionV>
            <wp:extent cx="3810000" cy="2733675"/>
            <wp:effectExtent l="0" t="0" r="0" b="0"/>
            <wp:wrapTight wrapText="bothSides">
              <wp:wrapPolygon edited="0">
                <wp:start x="0" y="0"/>
                <wp:lineTo x="0" y="21525"/>
                <wp:lineTo x="21492" y="21525"/>
                <wp:lineTo x="2149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E7A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2814992</wp:posOffset>
            </wp:positionH>
            <wp:positionV relativeFrom="paragraph">
              <wp:posOffset>226695</wp:posOffset>
            </wp:positionV>
            <wp:extent cx="41910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2" y="21467"/>
                <wp:lineTo x="215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E7A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-328258</wp:posOffset>
            </wp:positionH>
            <wp:positionV relativeFrom="paragraph">
              <wp:posOffset>229235</wp:posOffset>
            </wp:positionV>
            <wp:extent cx="304228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05" y="21468"/>
                <wp:lineTo x="215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CB0" w:rsidRPr="00974F5E" w:rsidRDefault="00FA1FBB" w:rsidP="00CA5CB0">
      <w:pPr>
        <w:spacing w:after="120"/>
        <w:rPr>
          <w:rFonts w:asciiTheme="minorHAnsi" w:hAnsiTheme="minorHAnsi" w:cs="Arial"/>
          <w:lang w:val="cs-CZ"/>
        </w:rPr>
      </w:pPr>
      <w:r w:rsidRPr="00974F5E">
        <w:rPr>
          <w:rFonts w:asciiTheme="minorHAnsi" w:hAnsiTheme="minorHAnsi" w:cs="Arial"/>
          <w:lang w:val="cs-CZ"/>
        </w:rPr>
        <w:br w:type="page"/>
      </w:r>
    </w:p>
    <w:p w:rsidR="00BE78B4" w:rsidRPr="00974F5E" w:rsidRDefault="008C158C" w:rsidP="008A590A">
      <w:pPr>
        <w:jc w:val="center"/>
        <w:rPr>
          <w:rFonts w:asciiTheme="minorHAnsi" w:hAnsiTheme="minorHAnsi" w:cs="Arial"/>
          <w:b/>
          <w:noProof/>
          <w:color w:val="0070C0"/>
          <w:sz w:val="32"/>
          <w:lang w:val="cs-CZ"/>
        </w:rPr>
      </w:pPr>
      <w:r w:rsidRPr="008C158C">
        <w:rPr>
          <w:rFonts w:asciiTheme="minorHAnsi" w:hAnsiTheme="minorHAnsi" w:cs="Arial"/>
          <w:b/>
          <w:noProof/>
          <w:sz w:val="32"/>
          <w:lang w:val="cs-CZ"/>
        </w:rPr>
        <w:lastRenderedPageBreak/>
        <w:t>Plán výstavního prostoru</w:t>
      </w:r>
      <w:r w:rsidR="00BE78B4">
        <w:rPr>
          <w:rFonts w:asciiTheme="minorHAnsi" w:hAnsiTheme="minorHAnsi" w:cs="Arial"/>
          <w:b/>
          <w:noProof/>
          <w:color w:val="0070C0"/>
          <w:sz w:val="32"/>
          <w:lang w:val="cs-CZ"/>
        </w:rPr>
        <w:drawing>
          <wp:inline distT="0" distB="0" distL="0" distR="0" wp14:anchorId="6FC0B886" wp14:editId="4F73EEC1">
            <wp:extent cx="6648450" cy="4305300"/>
            <wp:effectExtent l="0" t="0" r="0" b="0"/>
            <wp:docPr id="41" name="Obrázek 41" descr="J:\Pariz2017-H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Pariz2017-Hrav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B5" w:rsidRPr="00974F5E" w:rsidRDefault="00894CB5" w:rsidP="00123710">
      <w:pPr>
        <w:rPr>
          <w:rFonts w:asciiTheme="minorHAnsi" w:hAnsiTheme="minorHAnsi" w:cs="Arial"/>
          <w:b/>
          <w:noProof/>
          <w:color w:val="0070C0"/>
          <w:sz w:val="32"/>
          <w:lang w:val="cs-CZ"/>
        </w:rPr>
      </w:pPr>
    </w:p>
    <w:p w:rsidR="0014679F" w:rsidRDefault="0014679F">
      <w:pPr>
        <w:rPr>
          <w:rFonts w:asciiTheme="minorHAnsi" w:hAnsiTheme="minorHAnsi" w:cs="Calibri"/>
          <w:b/>
          <w:sz w:val="36"/>
          <w:szCs w:val="28"/>
          <w:lang w:val="cs-CZ"/>
        </w:rPr>
      </w:pPr>
      <w:r>
        <w:rPr>
          <w:rFonts w:asciiTheme="minorHAnsi" w:hAnsiTheme="minorHAnsi" w:cs="Calibri"/>
          <w:b/>
          <w:sz w:val="36"/>
          <w:szCs w:val="28"/>
          <w:lang w:val="cs-CZ"/>
        </w:rPr>
        <w:br w:type="page"/>
      </w:r>
    </w:p>
    <w:p w:rsidR="00274A96" w:rsidRPr="00974F5E" w:rsidRDefault="00274A96" w:rsidP="00274A96">
      <w:pPr>
        <w:jc w:val="center"/>
        <w:rPr>
          <w:rFonts w:asciiTheme="minorHAnsi" w:hAnsiTheme="minorHAnsi" w:cs="Calibri"/>
          <w:b/>
          <w:sz w:val="36"/>
          <w:szCs w:val="28"/>
          <w:lang w:val="cs-CZ"/>
        </w:rPr>
      </w:pPr>
      <w:r w:rsidRPr="00974F5E">
        <w:rPr>
          <w:rFonts w:asciiTheme="minorHAnsi" w:hAnsiTheme="minorHAnsi" w:cs="Calibri"/>
          <w:b/>
          <w:sz w:val="36"/>
          <w:szCs w:val="28"/>
          <w:lang w:val="cs-CZ"/>
        </w:rPr>
        <w:lastRenderedPageBreak/>
        <w:t>Tiskoviny</w:t>
      </w:r>
    </w:p>
    <w:p w:rsidR="00274A96" w:rsidRDefault="00274A96" w:rsidP="00274A96">
      <w:pPr>
        <w:jc w:val="center"/>
        <w:rPr>
          <w:rFonts w:asciiTheme="minorHAnsi" w:hAnsiTheme="minorHAnsi" w:cs="Calibri"/>
          <w:b/>
          <w:sz w:val="36"/>
          <w:szCs w:val="28"/>
          <w:lang w:val="cs-CZ"/>
        </w:rPr>
      </w:pPr>
    </w:p>
    <w:p w:rsidR="0014679F" w:rsidRDefault="0014679F" w:rsidP="00A42194">
      <w:pPr>
        <w:rPr>
          <w:rFonts w:asciiTheme="minorHAnsi" w:hAnsiTheme="minorHAnsi" w:cs="Calibri"/>
          <w:sz w:val="36"/>
          <w:szCs w:val="28"/>
          <w:lang w:val="cs-CZ"/>
        </w:rPr>
        <w:sectPr w:rsidR="0014679F" w:rsidSect="000B44A5">
          <w:type w:val="continuous"/>
          <w:pgSz w:w="11906" w:h="16838"/>
          <w:pgMar w:top="720" w:right="707" w:bottom="720" w:left="720" w:header="708" w:footer="708" w:gutter="0"/>
          <w:cols w:space="708"/>
          <w:docGrid w:linePitch="360"/>
        </w:sectPr>
      </w:pPr>
    </w:p>
    <w:p w:rsidR="00E91CA9" w:rsidRPr="00974F5E" w:rsidRDefault="0014679F" w:rsidP="00A42194">
      <w:pPr>
        <w:rPr>
          <w:rFonts w:asciiTheme="minorHAnsi" w:hAnsiTheme="minorHAnsi" w:cs="Calibri"/>
          <w:sz w:val="36"/>
          <w:szCs w:val="28"/>
          <w:lang w:val="cs-CZ"/>
        </w:rPr>
      </w:pPr>
      <w:r>
        <w:rPr>
          <w:rFonts w:asciiTheme="minorHAnsi" w:hAnsiTheme="minorHAnsi" w:cs="Calibri"/>
          <w:sz w:val="36"/>
          <w:szCs w:val="28"/>
          <w:lang w:val="cs-CZ"/>
        </w:rPr>
        <w:t xml:space="preserve">Katalog </w:t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>
        <w:rPr>
          <w:rFonts w:asciiTheme="minorHAnsi" w:hAnsiTheme="minorHAnsi" w:cs="Calibri"/>
          <w:sz w:val="36"/>
          <w:szCs w:val="28"/>
          <w:lang w:val="cs-CZ"/>
        </w:rPr>
        <w:tab/>
      </w:r>
      <w:r w:rsidR="00E91CA9" w:rsidRPr="00974F5E">
        <w:rPr>
          <w:rFonts w:asciiTheme="minorHAnsi" w:hAnsiTheme="minorHAnsi" w:cs="Calibri"/>
          <w:sz w:val="36"/>
          <w:szCs w:val="28"/>
          <w:lang w:val="cs-CZ"/>
        </w:rPr>
        <w:t>Pl</w:t>
      </w:r>
      <w:r>
        <w:rPr>
          <w:rFonts w:asciiTheme="minorHAnsi" w:hAnsiTheme="minorHAnsi" w:cs="Calibri"/>
          <w:sz w:val="36"/>
          <w:szCs w:val="28"/>
          <w:lang w:val="cs-CZ"/>
        </w:rPr>
        <w:t xml:space="preserve">akát v budově </w:t>
      </w:r>
      <w:r w:rsidR="00E91CA9" w:rsidRPr="00974F5E">
        <w:rPr>
          <w:rFonts w:asciiTheme="minorHAnsi" w:hAnsiTheme="minorHAnsi" w:cs="Calibri"/>
          <w:sz w:val="36"/>
          <w:szCs w:val="28"/>
          <w:lang w:val="cs-CZ"/>
        </w:rPr>
        <w:t>UNESCO</w:t>
      </w:r>
    </w:p>
    <w:p w:rsidR="00E91CA9" w:rsidRPr="00974F5E" w:rsidRDefault="001021B4" w:rsidP="00A42194">
      <w:pPr>
        <w:rPr>
          <w:rFonts w:asciiTheme="minorHAnsi" w:hAnsiTheme="minorHAnsi" w:cs="Calibri"/>
          <w:sz w:val="36"/>
          <w:szCs w:val="28"/>
          <w:lang w:val="cs-CZ"/>
        </w:rPr>
      </w:pPr>
      <w:r>
        <w:rPr>
          <w:rFonts w:asciiTheme="minorHAnsi" w:eastAsia="Calibri" w:hAnsiTheme="minorHAnsi" w:cstheme="minorHAnsi"/>
          <w:noProof/>
          <w:lang w:val="cs-CZ"/>
        </w:rPr>
        <w:drawing>
          <wp:anchor distT="0" distB="0" distL="114300" distR="114300" simplePos="0" relativeHeight="251636736" behindDoc="1" locked="0" layoutInCell="1" allowOverlap="1" wp14:anchorId="0BE1504D" wp14:editId="5DD242F5">
            <wp:simplePos x="0" y="0"/>
            <wp:positionH relativeFrom="column">
              <wp:posOffset>3252955</wp:posOffset>
            </wp:positionH>
            <wp:positionV relativeFrom="paragraph">
              <wp:posOffset>84828</wp:posOffset>
            </wp:positionV>
            <wp:extent cx="2488565" cy="3249295"/>
            <wp:effectExtent l="0" t="0" r="0" b="0"/>
            <wp:wrapTight wrapText="bothSides">
              <wp:wrapPolygon edited="0">
                <wp:start x="0" y="0"/>
                <wp:lineTo x="0" y="21528"/>
                <wp:lineTo x="21495" y="21528"/>
                <wp:lineTo x="21495" y="0"/>
                <wp:lineTo x="0" y="0"/>
              </wp:wrapPolygon>
            </wp:wrapTight>
            <wp:docPr id="5" name="Obrázek 5" descr="J:\Titul Baroko ocima 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Titul Baroko ocima det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A96">
        <w:rPr>
          <w:rFonts w:asciiTheme="minorHAnsi" w:eastAsia="Calibri" w:hAnsiTheme="minorHAnsi" w:cstheme="minorHAnsi"/>
          <w:noProof/>
          <w:lang w:val="cs-CZ"/>
        </w:rPr>
        <w:drawing>
          <wp:inline distT="0" distB="0" distL="0" distR="0">
            <wp:extent cx="2806612" cy="393729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85" cy="39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9F" w:rsidRDefault="0014679F" w:rsidP="00A42194">
      <w:pPr>
        <w:rPr>
          <w:rFonts w:asciiTheme="minorHAnsi" w:hAnsiTheme="minorHAnsi" w:cs="Calibri"/>
          <w:sz w:val="36"/>
          <w:szCs w:val="28"/>
          <w:lang w:val="cs-CZ"/>
        </w:rPr>
      </w:pPr>
    </w:p>
    <w:p w:rsidR="001021B4" w:rsidRDefault="001021B4" w:rsidP="00A42194">
      <w:pPr>
        <w:rPr>
          <w:rFonts w:asciiTheme="minorHAnsi" w:hAnsiTheme="minorHAnsi" w:cs="Calibri"/>
          <w:sz w:val="36"/>
          <w:szCs w:val="28"/>
          <w:lang w:val="cs-CZ"/>
        </w:rPr>
      </w:pPr>
    </w:p>
    <w:p w:rsidR="00E91CA9" w:rsidRPr="00974F5E" w:rsidRDefault="00E91CA9" w:rsidP="00A42194">
      <w:pPr>
        <w:rPr>
          <w:rFonts w:asciiTheme="minorHAnsi" w:hAnsiTheme="minorHAnsi" w:cs="Calibri"/>
          <w:sz w:val="36"/>
          <w:szCs w:val="28"/>
          <w:lang w:val="cs-CZ"/>
        </w:rPr>
      </w:pPr>
      <w:r w:rsidRPr="00974F5E">
        <w:rPr>
          <w:rFonts w:asciiTheme="minorHAnsi" w:hAnsiTheme="minorHAnsi" w:cs="Calibri"/>
          <w:sz w:val="36"/>
          <w:szCs w:val="28"/>
          <w:lang w:val="cs-CZ"/>
        </w:rPr>
        <w:t>Pozvánka</w:t>
      </w:r>
    </w:p>
    <w:p w:rsidR="00E91CA9" w:rsidRDefault="00632D49" w:rsidP="00A42194">
      <w:pPr>
        <w:rPr>
          <w:rFonts w:asciiTheme="minorHAnsi" w:hAnsiTheme="minorHAnsi" w:cs="Calibri"/>
          <w:sz w:val="36"/>
          <w:szCs w:val="28"/>
          <w:lang w:val="cs-CZ"/>
        </w:rPr>
      </w:pPr>
      <w:r>
        <w:rPr>
          <w:rFonts w:asciiTheme="minorHAnsi" w:hAnsiTheme="minorHAnsi"/>
          <w:noProof/>
          <w:lang w:val="cs-CZ"/>
        </w:rPr>
        <w:drawing>
          <wp:inline distT="0" distB="0" distL="0" distR="0">
            <wp:extent cx="4452730" cy="3138599"/>
            <wp:effectExtent l="0" t="0" r="0" b="0"/>
            <wp:docPr id="42" name="Obrázek 42" descr="J:\Pozvaka Baroko_2017_PRAHA 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Pozvaka Baroko_2017_PRAHA A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96" cy="31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71" w:rsidRDefault="00E17471" w:rsidP="00A42194">
      <w:pPr>
        <w:rPr>
          <w:rFonts w:asciiTheme="minorHAnsi" w:hAnsiTheme="minorHAnsi" w:cs="Calibri"/>
          <w:sz w:val="36"/>
          <w:szCs w:val="28"/>
          <w:lang w:val="cs-CZ"/>
        </w:rPr>
      </w:pPr>
    </w:p>
    <w:p w:rsidR="00E17471" w:rsidRPr="00974F5E" w:rsidRDefault="00E17471" w:rsidP="00A42194">
      <w:pPr>
        <w:rPr>
          <w:rFonts w:asciiTheme="minorHAnsi" w:hAnsiTheme="minorHAnsi" w:cs="Calibri"/>
          <w:sz w:val="36"/>
          <w:szCs w:val="28"/>
          <w:lang w:val="cs-CZ"/>
        </w:rPr>
      </w:pPr>
    </w:p>
    <w:p w:rsidR="00123710" w:rsidRPr="00974F5E" w:rsidRDefault="005E341A" w:rsidP="00C30439">
      <w:pPr>
        <w:jc w:val="center"/>
        <w:rPr>
          <w:rFonts w:asciiTheme="minorHAnsi" w:hAnsiTheme="minorHAnsi" w:cs="Arial"/>
          <w:b/>
          <w:color w:val="0070C0"/>
          <w:sz w:val="32"/>
          <w:lang w:val="cs-CZ"/>
        </w:rPr>
      </w:pPr>
      <w:hyperlink r:id="rId23" w:history="1">
        <w:r w:rsidR="00E17471" w:rsidRPr="00EF428A">
          <w:rPr>
            <w:rStyle w:val="Hypertextovodkaz"/>
            <w:rFonts w:asciiTheme="minorHAnsi" w:hAnsiTheme="minorHAnsi" w:cs="Calibri"/>
            <w:b/>
            <w:sz w:val="36"/>
            <w:szCs w:val="28"/>
            <w:lang w:val="cs-CZ"/>
          </w:rPr>
          <w:t>www.hravyarchitekt.cz</w:t>
        </w:r>
      </w:hyperlink>
    </w:p>
    <w:sectPr w:rsidR="00123710" w:rsidRPr="00974F5E" w:rsidSect="0014679F">
      <w:type w:val="continuous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41A" w:rsidRDefault="005E341A" w:rsidP="00083564">
      <w:r>
        <w:separator/>
      </w:r>
    </w:p>
  </w:endnote>
  <w:endnote w:type="continuationSeparator" w:id="0">
    <w:p w:rsidR="005E341A" w:rsidRDefault="005E341A" w:rsidP="00083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41A" w:rsidRDefault="005E341A" w:rsidP="00083564">
      <w:r>
        <w:separator/>
      </w:r>
    </w:p>
  </w:footnote>
  <w:footnote w:type="continuationSeparator" w:id="0">
    <w:p w:rsidR="005E341A" w:rsidRDefault="005E341A" w:rsidP="00083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D6A8C"/>
    <w:multiLevelType w:val="hybridMultilevel"/>
    <w:tmpl w:val="AB50D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93B8A"/>
    <w:multiLevelType w:val="hybridMultilevel"/>
    <w:tmpl w:val="3FFAC114"/>
    <w:lvl w:ilvl="0" w:tplc="2BB04CE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051B4"/>
    <w:multiLevelType w:val="hybridMultilevel"/>
    <w:tmpl w:val="2312C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40902"/>
    <w:multiLevelType w:val="hybridMultilevel"/>
    <w:tmpl w:val="AB846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9566A"/>
    <w:multiLevelType w:val="hybridMultilevel"/>
    <w:tmpl w:val="B7560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353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26829"/>
    <w:multiLevelType w:val="hybridMultilevel"/>
    <w:tmpl w:val="984AC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33452"/>
    <w:multiLevelType w:val="hybridMultilevel"/>
    <w:tmpl w:val="CBD89C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B267F"/>
    <w:multiLevelType w:val="hybridMultilevel"/>
    <w:tmpl w:val="06427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16A05"/>
    <w:multiLevelType w:val="hybridMultilevel"/>
    <w:tmpl w:val="43381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A2ED6"/>
    <w:multiLevelType w:val="hybridMultilevel"/>
    <w:tmpl w:val="83805110"/>
    <w:lvl w:ilvl="0" w:tplc="0634617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797552C3"/>
    <w:multiLevelType w:val="hybridMultilevel"/>
    <w:tmpl w:val="C4CC8276"/>
    <w:lvl w:ilvl="0" w:tplc="5FD4A28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7CFE675D"/>
    <w:multiLevelType w:val="hybridMultilevel"/>
    <w:tmpl w:val="F594DD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1B34B1"/>
    <w:multiLevelType w:val="hybridMultilevel"/>
    <w:tmpl w:val="43EAE1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1"/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0"/>
  </w:num>
  <w:num w:numId="10">
    <w:abstractNumId w:val="7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B4"/>
    <w:rsid w:val="00001595"/>
    <w:rsid w:val="0000645F"/>
    <w:rsid w:val="00017CF1"/>
    <w:rsid w:val="00023519"/>
    <w:rsid w:val="00023CA3"/>
    <w:rsid w:val="000253B4"/>
    <w:rsid w:val="000277CA"/>
    <w:rsid w:val="000311E7"/>
    <w:rsid w:val="00031E11"/>
    <w:rsid w:val="000340A0"/>
    <w:rsid w:val="000358DE"/>
    <w:rsid w:val="000456C6"/>
    <w:rsid w:val="00053F88"/>
    <w:rsid w:val="00055216"/>
    <w:rsid w:val="0005684C"/>
    <w:rsid w:val="0006188E"/>
    <w:rsid w:val="00063F0E"/>
    <w:rsid w:val="00065A9A"/>
    <w:rsid w:val="00066042"/>
    <w:rsid w:val="00072288"/>
    <w:rsid w:val="000726AD"/>
    <w:rsid w:val="000759CB"/>
    <w:rsid w:val="000834A7"/>
    <w:rsid w:val="00083564"/>
    <w:rsid w:val="00085692"/>
    <w:rsid w:val="0008613C"/>
    <w:rsid w:val="00094009"/>
    <w:rsid w:val="00095096"/>
    <w:rsid w:val="00095666"/>
    <w:rsid w:val="000A0FC5"/>
    <w:rsid w:val="000A11FD"/>
    <w:rsid w:val="000B1D97"/>
    <w:rsid w:val="000B2AC8"/>
    <w:rsid w:val="000B2E54"/>
    <w:rsid w:val="000B44A5"/>
    <w:rsid w:val="000C336C"/>
    <w:rsid w:val="000C5DCC"/>
    <w:rsid w:val="000C6F0C"/>
    <w:rsid w:val="000E0207"/>
    <w:rsid w:val="000E0E62"/>
    <w:rsid w:val="000E7703"/>
    <w:rsid w:val="000F1437"/>
    <w:rsid w:val="000F6A8C"/>
    <w:rsid w:val="001021A5"/>
    <w:rsid w:val="001021B4"/>
    <w:rsid w:val="00104D4C"/>
    <w:rsid w:val="00123710"/>
    <w:rsid w:val="00124C35"/>
    <w:rsid w:val="00124E83"/>
    <w:rsid w:val="00126B02"/>
    <w:rsid w:val="00127404"/>
    <w:rsid w:val="001315CD"/>
    <w:rsid w:val="001321E1"/>
    <w:rsid w:val="00135BA7"/>
    <w:rsid w:val="00140507"/>
    <w:rsid w:val="00140A74"/>
    <w:rsid w:val="00142997"/>
    <w:rsid w:val="00142B82"/>
    <w:rsid w:val="00143113"/>
    <w:rsid w:val="0014679F"/>
    <w:rsid w:val="001549ED"/>
    <w:rsid w:val="00160A18"/>
    <w:rsid w:val="00162B48"/>
    <w:rsid w:val="00163969"/>
    <w:rsid w:val="00167779"/>
    <w:rsid w:val="001705D2"/>
    <w:rsid w:val="00170969"/>
    <w:rsid w:val="0017749B"/>
    <w:rsid w:val="00183CBE"/>
    <w:rsid w:val="00184F8C"/>
    <w:rsid w:val="0018692A"/>
    <w:rsid w:val="00190F85"/>
    <w:rsid w:val="00196A1D"/>
    <w:rsid w:val="001A4172"/>
    <w:rsid w:val="001B05B3"/>
    <w:rsid w:val="001B1060"/>
    <w:rsid w:val="001C1EE8"/>
    <w:rsid w:val="001C6C72"/>
    <w:rsid w:val="001D78E7"/>
    <w:rsid w:val="001E3466"/>
    <w:rsid w:val="001E7B26"/>
    <w:rsid w:val="001F2EE1"/>
    <w:rsid w:val="001F33E8"/>
    <w:rsid w:val="001F4549"/>
    <w:rsid w:val="001F686C"/>
    <w:rsid w:val="00200B43"/>
    <w:rsid w:val="00204498"/>
    <w:rsid w:val="00204FFB"/>
    <w:rsid w:val="00205738"/>
    <w:rsid w:val="00212FC6"/>
    <w:rsid w:val="002140D5"/>
    <w:rsid w:val="00216581"/>
    <w:rsid w:val="002229AD"/>
    <w:rsid w:val="00222A7B"/>
    <w:rsid w:val="00222F60"/>
    <w:rsid w:val="00223A50"/>
    <w:rsid w:val="0022484B"/>
    <w:rsid w:val="00230F2D"/>
    <w:rsid w:val="00232C67"/>
    <w:rsid w:val="00232E86"/>
    <w:rsid w:val="00233049"/>
    <w:rsid w:val="002361E8"/>
    <w:rsid w:val="002460D6"/>
    <w:rsid w:val="002513CF"/>
    <w:rsid w:val="00252D16"/>
    <w:rsid w:val="00254FE1"/>
    <w:rsid w:val="00260885"/>
    <w:rsid w:val="002617B8"/>
    <w:rsid w:val="002621AA"/>
    <w:rsid w:val="0026246C"/>
    <w:rsid w:val="002661C2"/>
    <w:rsid w:val="00272049"/>
    <w:rsid w:val="002745F7"/>
    <w:rsid w:val="00274A96"/>
    <w:rsid w:val="00281270"/>
    <w:rsid w:val="00284F75"/>
    <w:rsid w:val="002853B7"/>
    <w:rsid w:val="00291AA5"/>
    <w:rsid w:val="00297F4E"/>
    <w:rsid w:val="002A1D13"/>
    <w:rsid w:val="002B298E"/>
    <w:rsid w:val="002B36BB"/>
    <w:rsid w:val="002B6735"/>
    <w:rsid w:val="002B6E90"/>
    <w:rsid w:val="002C4F12"/>
    <w:rsid w:val="002D0865"/>
    <w:rsid w:val="002D4D82"/>
    <w:rsid w:val="002D4E28"/>
    <w:rsid w:val="002D6653"/>
    <w:rsid w:val="002D7030"/>
    <w:rsid w:val="002E4006"/>
    <w:rsid w:val="002E59BB"/>
    <w:rsid w:val="002E63D3"/>
    <w:rsid w:val="002F4347"/>
    <w:rsid w:val="002F5C4E"/>
    <w:rsid w:val="00301DB9"/>
    <w:rsid w:val="003024F1"/>
    <w:rsid w:val="003100B8"/>
    <w:rsid w:val="0031068C"/>
    <w:rsid w:val="00312805"/>
    <w:rsid w:val="00312E24"/>
    <w:rsid w:val="00314D70"/>
    <w:rsid w:val="00327B27"/>
    <w:rsid w:val="003306A8"/>
    <w:rsid w:val="003378DC"/>
    <w:rsid w:val="003423EC"/>
    <w:rsid w:val="0034335A"/>
    <w:rsid w:val="00346713"/>
    <w:rsid w:val="00346A64"/>
    <w:rsid w:val="003501C3"/>
    <w:rsid w:val="003528CE"/>
    <w:rsid w:val="00352ABF"/>
    <w:rsid w:val="00355172"/>
    <w:rsid w:val="003566B2"/>
    <w:rsid w:val="00357933"/>
    <w:rsid w:val="00361736"/>
    <w:rsid w:val="00362BD8"/>
    <w:rsid w:val="00362C72"/>
    <w:rsid w:val="0036327A"/>
    <w:rsid w:val="0037372C"/>
    <w:rsid w:val="00380707"/>
    <w:rsid w:val="00385773"/>
    <w:rsid w:val="00386F68"/>
    <w:rsid w:val="00390228"/>
    <w:rsid w:val="003909A4"/>
    <w:rsid w:val="0039602E"/>
    <w:rsid w:val="00396EDA"/>
    <w:rsid w:val="00397D82"/>
    <w:rsid w:val="003A6714"/>
    <w:rsid w:val="003C0AB5"/>
    <w:rsid w:val="003C46D1"/>
    <w:rsid w:val="003C4BA2"/>
    <w:rsid w:val="003D246C"/>
    <w:rsid w:val="003D3609"/>
    <w:rsid w:val="003E5443"/>
    <w:rsid w:val="003F0BCB"/>
    <w:rsid w:val="003F16A4"/>
    <w:rsid w:val="003F18F0"/>
    <w:rsid w:val="003F2475"/>
    <w:rsid w:val="003F2FDE"/>
    <w:rsid w:val="003F3B7B"/>
    <w:rsid w:val="00400C4B"/>
    <w:rsid w:val="004012DD"/>
    <w:rsid w:val="00406004"/>
    <w:rsid w:val="00413FE7"/>
    <w:rsid w:val="00421603"/>
    <w:rsid w:val="004216EC"/>
    <w:rsid w:val="00421E11"/>
    <w:rsid w:val="00422D93"/>
    <w:rsid w:val="0042392B"/>
    <w:rsid w:val="00424EE5"/>
    <w:rsid w:val="00426447"/>
    <w:rsid w:val="004317DF"/>
    <w:rsid w:val="00440601"/>
    <w:rsid w:val="00444320"/>
    <w:rsid w:val="004477A0"/>
    <w:rsid w:val="0045113A"/>
    <w:rsid w:val="004545DA"/>
    <w:rsid w:val="00456457"/>
    <w:rsid w:val="00456757"/>
    <w:rsid w:val="00463119"/>
    <w:rsid w:val="00475D42"/>
    <w:rsid w:val="00481338"/>
    <w:rsid w:val="004814E6"/>
    <w:rsid w:val="00483214"/>
    <w:rsid w:val="004871C8"/>
    <w:rsid w:val="004902BA"/>
    <w:rsid w:val="0049225C"/>
    <w:rsid w:val="004A6E45"/>
    <w:rsid w:val="004A73F9"/>
    <w:rsid w:val="004B0BDC"/>
    <w:rsid w:val="004C0CC6"/>
    <w:rsid w:val="004C3B5E"/>
    <w:rsid w:val="004C66A2"/>
    <w:rsid w:val="004C6F6F"/>
    <w:rsid w:val="004D4FA7"/>
    <w:rsid w:val="004E1444"/>
    <w:rsid w:val="004E3605"/>
    <w:rsid w:val="005009F7"/>
    <w:rsid w:val="005063C1"/>
    <w:rsid w:val="00511259"/>
    <w:rsid w:val="0051228A"/>
    <w:rsid w:val="00515DE1"/>
    <w:rsid w:val="00516A24"/>
    <w:rsid w:val="00516F62"/>
    <w:rsid w:val="00522A30"/>
    <w:rsid w:val="00523AA9"/>
    <w:rsid w:val="00524925"/>
    <w:rsid w:val="0053457B"/>
    <w:rsid w:val="005368D7"/>
    <w:rsid w:val="00542616"/>
    <w:rsid w:val="00543ED5"/>
    <w:rsid w:val="00547561"/>
    <w:rsid w:val="00550473"/>
    <w:rsid w:val="00553406"/>
    <w:rsid w:val="00555702"/>
    <w:rsid w:val="00560B60"/>
    <w:rsid w:val="005640F9"/>
    <w:rsid w:val="00567C71"/>
    <w:rsid w:val="005712D3"/>
    <w:rsid w:val="00571B3A"/>
    <w:rsid w:val="005725A9"/>
    <w:rsid w:val="005726D0"/>
    <w:rsid w:val="00576D3A"/>
    <w:rsid w:val="00586644"/>
    <w:rsid w:val="00590F2E"/>
    <w:rsid w:val="0059178D"/>
    <w:rsid w:val="005949A5"/>
    <w:rsid w:val="005956E4"/>
    <w:rsid w:val="005B21FB"/>
    <w:rsid w:val="005B6670"/>
    <w:rsid w:val="005C3B34"/>
    <w:rsid w:val="005D38FE"/>
    <w:rsid w:val="005D3FBA"/>
    <w:rsid w:val="005D4031"/>
    <w:rsid w:val="005D54B8"/>
    <w:rsid w:val="005D6313"/>
    <w:rsid w:val="005E193C"/>
    <w:rsid w:val="005E1D17"/>
    <w:rsid w:val="005E2D38"/>
    <w:rsid w:val="005E341A"/>
    <w:rsid w:val="005F09A7"/>
    <w:rsid w:val="005F3F09"/>
    <w:rsid w:val="005F6405"/>
    <w:rsid w:val="00600DD7"/>
    <w:rsid w:val="00601F11"/>
    <w:rsid w:val="00603C80"/>
    <w:rsid w:val="00604F51"/>
    <w:rsid w:val="006154CD"/>
    <w:rsid w:val="00616B50"/>
    <w:rsid w:val="0062578A"/>
    <w:rsid w:val="006267DA"/>
    <w:rsid w:val="00632D49"/>
    <w:rsid w:val="00633BDA"/>
    <w:rsid w:val="00634AD9"/>
    <w:rsid w:val="006350C5"/>
    <w:rsid w:val="00640DC3"/>
    <w:rsid w:val="00642224"/>
    <w:rsid w:val="00644126"/>
    <w:rsid w:val="00646D6D"/>
    <w:rsid w:val="006603C5"/>
    <w:rsid w:val="00660DFC"/>
    <w:rsid w:val="006618A4"/>
    <w:rsid w:val="006618B6"/>
    <w:rsid w:val="00662964"/>
    <w:rsid w:val="00663834"/>
    <w:rsid w:val="00663C92"/>
    <w:rsid w:val="00674EC0"/>
    <w:rsid w:val="00683D04"/>
    <w:rsid w:val="0069491A"/>
    <w:rsid w:val="0069592A"/>
    <w:rsid w:val="006A74BB"/>
    <w:rsid w:val="006B4A89"/>
    <w:rsid w:val="006B6E7A"/>
    <w:rsid w:val="006B727C"/>
    <w:rsid w:val="006C01BF"/>
    <w:rsid w:val="006C4E93"/>
    <w:rsid w:val="006C515D"/>
    <w:rsid w:val="006D40E7"/>
    <w:rsid w:val="006E4170"/>
    <w:rsid w:val="006E4D41"/>
    <w:rsid w:val="006E5FFC"/>
    <w:rsid w:val="006E7FE6"/>
    <w:rsid w:val="006F1169"/>
    <w:rsid w:val="006F2714"/>
    <w:rsid w:val="006F46D7"/>
    <w:rsid w:val="006F6166"/>
    <w:rsid w:val="006F7656"/>
    <w:rsid w:val="00701E14"/>
    <w:rsid w:val="00714585"/>
    <w:rsid w:val="007153E0"/>
    <w:rsid w:val="00715BB5"/>
    <w:rsid w:val="007167AA"/>
    <w:rsid w:val="0071725E"/>
    <w:rsid w:val="00720CB4"/>
    <w:rsid w:val="007272BC"/>
    <w:rsid w:val="00732870"/>
    <w:rsid w:val="0073508B"/>
    <w:rsid w:val="007371A5"/>
    <w:rsid w:val="0075229E"/>
    <w:rsid w:val="007573D5"/>
    <w:rsid w:val="00760DAC"/>
    <w:rsid w:val="0076664D"/>
    <w:rsid w:val="00780ADE"/>
    <w:rsid w:val="00781159"/>
    <w:rsid w:val="007815D4"/>
    <w:rsid w:val="007816C0"/>
    <w:rsid w:val="00787363"/>
    <w:rsid w:val="00792912"/>
    <w:rsid w:val="00793B49"/>
    <w:rsid w:val="007949D6"/>
    <w:rsid w:val="007A17D1"/>
    <w:rsid w:val="007A1BCF"/>
    <w:rsid w:val="007A2602"/>
    <w:rsid w:val="007A66F0"/>
    <w:rsid w:val="007B2866"/>
    <w:rsid w:val="007B5EEF"/>
    <w:rsid w:val="007B7FB5"/>
    <w:rsid w:val="007D1373"/>
    <w:rsid w:val="007D2941"/>
    <w:rsid w:val="007D5DC0"/>
    <w:rsid w:val="007E270E"/>
    <w:rsid w:val="007E6DCD"/>
    <w:rsid w:val="007F1676"/>
    <w:rsid w:val="007F7247"/>
    <w:rsid w:val="00800F80"/>
    <w:rsid w:val="00801D9A"/>
    <w:rsid w:val="00805A70"/>
    <w:rsid w:val="00810DF0"/>
    <w:rsid w:val="00812D65"/>
    <w:rsid w:val="00817342"/>
    <w:rsid w:val="00826614"/>
    <w:rsid w:val="008276C3"/>
    <w:rsid w:val="00830923"/>
    <w:rsid w:val="00834F16"/>
    <w:rsid w:val="0083542A"/>
    <w:rsid w:val="00845E0E"/>
    <w:rsid w:val="008531D4"/>
    <w:rsid w:val="008564B0"/>
    <w:rsid w:val="00856636"/>
    <w:rsid w:val="00861CF2"/>
    <w:rsid w:val="0086424A"/>
    <w:rsid w:val="00864B36"/>
    <w:rsid w:val="008653E6"/>
    <w:rsid w:val="00866F42"/>
    <w:rsid w:val="0087187F"/>
    <w:rsid w:val="00874621"/>
    <w:rsid w:val="008748C2"/>
    <w:rsid w:val="00876646"/>
    <w:rsid w:val="00877F83"/>
    <w:rsid w:val="00883765"/>
    <w:rsid w:val="0088708D"/>
    <w:rsid w:val="00887896"/>
    <w:rsid w:val="00893898"/>
    <w:rsid w:val="00894C4A"/>
    <w:rsid w:val="00894CB5"/>
    <w:rsid w:val="00894DF5"/>
    <w:rsid w:val="00895C7E"/>
    <w:rsid w:val="0089671F"/>
    <w:rsid w:val="0089774C"/>
    <w:rsid w:val="00897893"/>
    <w:rsid w:val="008A2441"/>
    <w:rsid w:val="008A467C"/>
    <w:rsid w:val="008A4CAE"/>
    <w:rsid w:val="008A590A"/>
    <w:rsid w:val="008B0532"/>
    <w:rsid w:val="008B4F1F"/>
    <w:rsid w:val="008B52F5"/>
    <w:rsid w:val="008B63D0"/>
    <w:rsid w:val="008C158C"/>
    <w:rsid w:val="008C3333"/>
    <w:rsid w:val="008C58C0"/>
    <w:rsid w:val="008D3F4F"/>
    <w:rsid w:val="008E4F56"/>
    <w:rsid w:val="008F6F8E"/>
    <w:rsid w:val="00904D65"/>
    <w:rsid w:val="009053B1"/>
    <w:rsid w:val="00907800"/>
    <w:rsid w:val="00911EDE"/>
    <w:rsid w:val="00912D89"/>
    <w:rsid w:val="00914335"/>
    <w:rsid w:val="009260F9"/>
    <w:rsid w:val="00926C08"/>
    <w:rsid w:val="0092755B"/>
    <w:rsid w:val="00931DA4"/>
    <w:rsid w:val="0093355E"/>
    <w:rsid w:val="0093441D"/>
    <w:rsid w:val="009346F0"/>
    <w:rsid w:val="0094167B"/>
    <w:rsid w:val="00947F3F"/>
    <w:rsid w:val="00952977"/>
    <w:rsid w:val="009538AA"/>
    <w:rsid w:val="0096701A"/>
    <w:rsid w:val="00971360"/>
    <w:rsid w:val="00974F5E"/>
    <w:rsid w:val="00983642"/>
    <w:rsid w:val="00984EDB"/>
    <w:rsid w:val="00994649"/>
    <w:rsid w:val="009A16A0"/>
    <w:rsid w:val="009A2E54"/>
    <w:rsid w:val="009A2EC9"/>
    <w:rsid w:val="009A3396"/>
    <w:rsid w:val="009A6104"/>
    <w:rsid w:val="009B2B34"/>
    <w:rsid w:val="009B57DA"/>
    <w:rsid w:val="009B6A84"/>
    <w:rsid w:val="009B7B82"/>
    <w:rsid w:val="009C1F5C"/>
    <w:rsid w:val="009C2692"/>
    <w:rsid w:val="009D5316"/>
    <w:rsid w:val="009D7F24"/>
    <w:rsid w:val="009E3136"/>
    <w:rsid w:val="009E452C"/>
    <w:rsid w:val="009E54EB"/>
    <w:rsid w:val="009F61A9"/>
    <w:rsid w:val="00A03187"/>
    <w:rsid w:val="00A10F35"/>
    <w:rsid w:val="00A125E2"/>
    <w:rsid w:val="00A14440"/>
    <w:rsid w:val="00A1516A"/>
    <w:rsid w:val="00A2070A"/>
    <w:rsid w:val="00A30C6D"/>
    <w:rsid w:val="00A31E60"/>
    <w:rsid w:val="00A40871"/>
    <w:rsid w:val="00A42194"/>
    <w:rsid w:val="00A47237"/>
    <w:rsid w:val="00A47620"/>
    <w:rsid w:val="00A5122B"/>
    <w:rsid w:val="00A52A6F"/>
    <w:rsid w:val="00A5438C"/>
    <w:rsid w:val="00A609AA"/>
    <w:rsid w:val="00A62251"/>
    <w:rsid w:val="00A665E4"/>
    <w:rsid w:val="00A81587"/>
    <w:rsid w:val="00A9049F"/>
    <w:rsid w:val="00A9354D"/>
    <w:rsid w:val="00A93808"/>
    <w:rsid w:val="00A94748"/>
    <w:rsid w:val="00AA2BAC"/>
    <w:rsid w:val="00AC0F98"/>
    <w:rsid w:val="00AC4155"/>
    <w:rsid w:val="00AC49A2"/>
    <w:rsid w:val="00AC59D7"/>
    <w:rsid w:val="00AD3646"/>
    <w:rsid w:val="00AD64FD"/>
    <w:rsid w:val="00AE315A"/>
    <w:rsid w:val="00AF7059"/>
    <w:rsid w:val="00B10EDF"/>
    <w:rsid w:val="00B12AC5"/>
    <w:rsid w:val="00B15C57"/>
    <w:rsid w:val="00B224A8"/>
    <w:rsid w:val="00B270DD"/>
    <w:rsid w:val="00B31F4F"/>
    <w:rsid w:val="00B335A3"/>
    <w:rsid w:val="00B33E78"/>
    <w:rsid w:val="00B344DE"/>
    <w:rsid w:val="00B34627"/>
    <w:rsid w:val="00B37153"/>
    <w:rsid w:val="00B4424E"/>
    <w:rsid w:val="00B57CC5"/>
    <w:rsid w:val="00B62399"/>
    <w:rsid w:val="00B70B7A"/>
    <w:rsid w:val="00B7303D"/>
    <w:rsid w:val="00B83886"/>
    <w:rsid w:val="00B879E8"/>
    <w:rsid w:val="00B95E82"/>
    <w:rsid w:val="00BA4756"/>
    <w:rsid w:val="00BA55E6"/>
    <w:rsid w:val="00BA5934"/>
    <w:rsid w:val="00BB29AF"/>
    <w:rsid w:val="00BB65E0"/>
    <w:rsid w:val="00BB6958"/>
    <w:rsid w:val="00BB7948"/>
    <w:rsid w:val="00BC2C5F"/>
    <w:rsid w:val="00BC31DC"/>
    <w:rsid w:val="00BC4F8D"/>
    <w:rsid w:val="00BC76CA"/>
    <w:rsid w:val="00BD7CDD"/>
    <w:rsid w:val="00BE48EE"/>
    <w:rsid w:val="00BE543C"/>
    <w:rsid w:val="00BE78B4"/>
    <w:rsid w:val="00BF6133"/>
    <w:rsid w:val="00C017B7"/>
    <w:rsid w:val="00C02D1F"/>
    <w:rsid w:val="00C105C8"/>
    <w:rsid w:val="00C113FD"/>
    <w:rsid w:val="00C2015D"/>
    <w:rsid w:val="00C20CF3"/>
    <w:rsid w:val="00C21E6F"/>
    <w:rsid w:val="00C226CA"/>
    <w:rsid w:val="00C23615"/>
    <w:rsid w:val="00C2452A"/>
    <w:rsid w:val="00C30002"/>
    <w:rsid w:val="00C30439"/>
    <w:rsid w:val="00C3175C"/>
    <w:rsid w:val="00C37C6B"/>
    <w:rsid w:val="00C404EC"/>
    <w:rsid w:val="00C416F7"/>
    <w:rsid w:val="00C4780E"/>
    <w:rsid w:val="00C51578"/>
    <w:rsid w:val="00C54FE3"/>
    <w:rsid w:val="00C61FB4"/>
    <w:rsid w:val="00C72ECF"/>
    <w:rsid w:val="00C745AB"/>
    <w:rsid w:val="00C77CF5"/>
    <w:rsid w:val="00C83D9B"/>
    <w:rsid w:val="00C85EEA"/>
    <w:rsid w:val="00C8643E"/>
    <w:rsid w:val="00C96572"/>
    <w:rsid w:val="00CA0A1B"/>
    <w:rsid w:val="00CA5CB0"/>
    <w:rsid w:val="00CB0C7D"/>
    <w:rsid w:val="00CB4BA0"/>
    <w:rsid w:val="00CC0432"/>
    <w:rsid w:val="00CC3CA9"/>
    <w:rsid w:val="00CC69E8"/>
    <w:rsid w:val="00CD515D"/>
    <w:rsid w:val="00CD5266"/>
    <w:rsid w:val="00CE16CC"/>
    <w:rsid w:val="00CE3B1E"/>
    <w:rsid w:val="00CE45C2"/>
    <w:rsid w:val="00CF092C"/>
    <w:rsid w:val="00CF39AB"/>
    <w:rsid w:val="00CF55E5"/>
    <w:rsid w:val="00CF7895"/>
    <w:rsid w:val="00D07363"/>
    <w:rsid w:val="00D07628"/>
    <w:rsid w:val="00D105C4"/>
    <w:rsid w:val="00D15E29"/>
    <w:rsid w:val="00D204BC"/>
    <w:rsid w:val="00D2149B"/>
    <w:rsid w:val="00D223D0"/>
    <w:rsid w:val="00D23BC0"/>
    <w:rsid w:val="00D34F9B"/>
    <w:rsid w:val="00D40EBA"/>
    <w:rsid w:val="00D41802"/>
    <w:rsid w:val="00D44F01"/>
    <w:rsid w:val="00D5201E"/>
    <w:rsid w:val="00D5286E"/>
    <w:rsid w:val="00D540D1"/>
    <w:rsid w:val="00D55AAA"/>
    <w:rsid w:val="00D6148C"/>
    <w:rsid w:val="00D61970"/>
    <w:rsid w:val="00D64130"/>
    <w:rsid w:val="00D741AB"/>
    <w:rsid w:val="00D816F1"/>
    <w:rsid w:val="00D82780"/>
    <w:rsid w:val="00D85394"/>
    <w:rsid w:val="00D95A17"/>
    <w:rsid w:val="00DA014F"/>
    <w:rsid w:val="00DA2530"/>
    <w:rsid w:val="00DA2561"/>
    <w:rsid w:val="00DA5553"/>
    <w:rsid w:val="00DB0BF8"/>
    <w:rsid w:val="00DB11BB"/>
    <w:rsid w:val="00DB259E"/>
    <w:rsid w:val="00DC1E08"/>
    <w:rsid w:val="00DC4652"/>
    <w:rsid w:val="00DE398A"/>
    <w:rsid w:val="00DE5785"/>
    <w:rsid w:val="00DE5B28"/>
    <w:rsid w:val="00DF3095"/>
    <w:rsid w:val="00DF6844"/>
    <w:rsid w:val="00E000AA"/>
    <w:rsid w:val="00E03804"/>
    <w:rsid w:val="00E05D39"/>
    <w:rsid w:val="00E063F1"/>
    <w:rsid w:val="00E1118A"/>
    <w:rsid w:val="00E12375"/>
    <w:rsid w:val="00E130A8"/>
    <w:rsid w:val="00E14EF8"/>
    <w:rsid w:val="00E16307"/>
    <w:rsid w:val="00E16EBF"/>
    <w:rsid w:val="00E17471"/>
    <w:rsid w:val="00E2015C"/>
    <w:rsid w:val="00E20711"/>
    <w:rsid w:val="00E249A8"/>
    <w:rsid w:val="00E27A1D"/>
    <w:rsid w:val="00E27EF7"/>
    <w:rsid w:val="00E326FE"/>
    <w:rsid w:val="00E32BFA"/>
    <w:rsid w:val="00E34F10"/>
    <w:rsid w:val="00E371A9"/>
    <w:rsid w:val="00E404FF"/>
    <w:rsid w:val="00E411B4"/>
    <w:rsid w:val="00E4590A"/>
    <w:rsid w:val="00E4692E"/>
    <w:rsid w:val="00E54503"/>
    <w:rsid w:val="00E56FE4"/>
    <w:rsid w:val="00E6357E"/>
    <w:rsid w:val="00E63A46"/>
    <w:rsid w:val="00E63FE1"/>
    <w:rsid w:val="00E643C5"/>
    <w:rsid w:val="00E66D39"/>
    <w:rsid w:val="00E752F4"/>
    <w:rsid w:val="00E778D7"/>
    <w:rsid w:val="00E84EC6"/>
    <w:rsid w:val="00E90520"/>
    <w:rsid w:val="00E91CA9"/>
    <w:rsid w:val="00E92AC9"/>
    <w:rsid w:val="00E9369F"/>
    <w:rsid w:val="00E97AF3"/>
    <w:rsid w:val="00EA13F9"/>
    <w:rsid w:val="00EA1970"/>
    <w:rsid w:val="00EA1C67"/>
    <w:rsid w:val="00EA32BC"/>
    <w:rsid w:val="00EA548C"/>
    <w:rsid w:val="00EA779D"/>
    <w:rsid w:val="00EB0050"/>
    <w:rsid w:val="00EB6FAF"/>
    <w:rsid w:val="00EC0579"/>
    <w:rsid w:val="00EC434C"/>
    <w:rsid w:val="00EC450D"/>
    <w:rsid w:val="00EC72B4"/>
    <w:rsid w:val="00ED61CE"/>
    <w:rsid w:val="00ED6FD5"/>
    <w:rsid w:val="00ED784D"/>
    <w:rsid w:val="00EE6CBE"/>
    <w:rsid w:val="00EF4A3C"/>
    <w:rsid w:val="00F01A28"/>
    <w:rsid w:val="00F03662"/>
    <w:rsid w:val="00F06527"/>
    <w:rsid w:val="00F07FD3"/>
    <w:rsid w:val="00F21191"/>
    <w:rsid w:val="00F31E08"/>
    <w:rsid w:val="00F35713"/>
    <w:rsid w:val="00F370E3"/>
    <w:rsid w:val="00F43AB3"/>
    <w:rsid w:val="00F53186"/>
    <w:rsid w:val="00F56058"/>
    <w:rsid w:val="00F566D2"/>
    <w:rsid w:val="00F64A89"/>
    <w:rsid w:val="00F73A78"/>
    <w:rsid w:val="00F75F15"/>
    <w:rsid w:val="00F77BE0"/>
    <w:rsid w:val="00F80259"/>
    <w:rsid w:val="00F80747"/>
    <w:rsid w:val="00F80C8A"/>
    <w:rsid w:val="00F80E4A"/>
    <w:rsid w:val="00F83AD4"/>
    <w:rsid w:val="00F8484A"/>
    <w:rsid w:val="00F86FE4"/>
    <w:rsid w:val="00F93DA1"/>
    <w:rsid w:val="00F95C7F"/>
    <w:rsid w:val="00F967DD"/>
    <w:rsid w:val="00F97368"/>
    <w:rsid w:val="00FA0443"/>
    <w:rsid w:val="00FA1FBB"/>
    <w:rsid w:val="00FA5469"/>
    <w:rsid w:val="00FB5B73"/>
    <w:rsid w:val="00FB60B9"/>
    <w:rsid w:val="00FC1888"/>
    <w:rsid w:val="00FC22CD"/>
    <w:rsid w:val="00FD2190"/>
    <w:rsid w:val="00FD2C2A"/>
    <w:rsid w:val="00FE0A8A"/>
    <w:rsid w:val="00FE103D"/>
    <w:rsid w:val="00FE2D93"/>
    <w:rsid w:val="00FE6E27"/>
    <w:rsid w:val="00FE783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3E1E81"/>
  <w15:docId w15:val="{B962D0DC-FCB0-47FB-8415-5A577BD1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04498"/>
    <w:rPr>
      <w:sz w:val="24"/>
      <w:szCs w:val="24"/>
      <w:lang w:val="sk-SK"/>
    </w:rPr>
  </w:style>
  <w:style w:type="paragraph" w:styleId="Nadpis1">
    <w:name w:val="heading 1"/>
    <w:basedOn w:val="Normln"/>
    <w:next w:val="Normln"/>
    <w:link w:val="Nadpis1Char"/>
    <w:qFormat/>
    <w:rsid w:val="000C336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0660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A4087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5">
    <w:name w:val="heading 5"/>
    <w:basedOn w:val="Normln"/>
    <w:next w:val="Normln"/>
    <w:link w:val="Nadpis5Char"/>
    <w:unhideWhenUsed/>
    <w:qFormat/>
    <w:rsid w:val="00812D6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F2475"/>
    <w:rPr>
      <w:color w:val="0000FF"/>
      <w:u w:val="single"/>
    </w:rPr>
  </w:style>
  <w:style w:type="character" w:customStyle="1" w:styleId="Nadpis3Char">
    <w:name w:val="Nadpis 3 Char"/>
    <w:link w:val="Nadpis3"/>
    <w:uiPriority w:val="9"/>
    <w:rsid w:val="00A40871"/>
    <w:rPr>
      <w:b/>
      <w:bCs/>
      <w:sz w:val="27"/>
      <w:szCs w:val="27"/>
    </w:rPr>
  </w:style>
  <w:style w:type="paragraph" w:styleId="Zkladntextodsazen">
    <w:name w:val="Body Text Indent"/>
    <w:basedOn w:val="Normln"/>
    <w:link w:val="ZkladntextodsazenChar"/>
    <w:rsid w:val="00E27A1D"/>
    <w:pPr>
      <w:autoSpaceDE w:val="0"/>
      <w:autoSpaceDN w:val="0"/>
      <w:adjustRightInd w:val="0"/>
      <w:ind w:left="-720"/>
    </w:pPr>
    <w:rPr>
      <w:rFonts w:ascii="ArialMT" w:hAnsi="ArialMT"/>
      <w:b/>
      <w:sz w:val="32"/>
    </w:rPr>
  </w:style>
  <w:style w:type="character" w:customStyle="1" w:styleId="ZkladntextodsazenChar">
    <w:name w:val="Základní text odsazený Char"/>
    <w:link w:val="Zkladntextodsazen"/>
    <w:rsid w:val="00E27A1D"/>
    <w:rPr>
      <w:rFonts w:ascii="ArialMT" w:hAnsi="ArialMT"/>
      <w:b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727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unhideWhenUsed/>
    <w:rsid w:val="00971360"/>
    <w:pPr>
      <w:spacing w:before="100" w:beforeAutospacing="1" w:after="100" w:afterAutospacing="1"/>
    </w:pPr>
    <w:rPr>
      <w:lang w:val="cs-CZ"/>
    </w:rPr>
  </w:style>
  <w:style w:type="character" w:styleId="Siln">
    <w:name w:val="Strong"/>
    <w:uiPriority w:val="22"/>
    <w:qFormat/>
    <w:rsid w:val="00971360"/>
    <w:rPr>
      <w:b/>
      <w:bCs/>
    </w:rPr>
  </w:style>
  <w:style w:type="character" w:customStyle="1" w:styleId="apple-converted-space">
    <w:name w:val="apple-converted-space"/>
    <w:basedOn w:val="Standardnpsmoodstavce"/>
    <w:rsid w:val="00971360"/>
  </w:style>
  <w:style w:type="character" w:customStyle="1" w:styleId="Nadpis1Char">
    <w:name w:val="Nadpis 1 Char"/>
    <w:link w:val="Nadpis1"/>
    <w:rsid w:val="000C336C"/>
    <w:rPr>
      <w:rFonts w:ascii="Cambria" w:eastAsia="Times New Roman" w:hAnsi="Cambria" w:cs="Times New Roman"/>
      <w:b/>
      <w:bCs/>
      <w:kern w:val="32"/>
      <w:sz w:val="32"/>
      <w:szCs w:val="32"/>
      <w:lang w:val="sk-SK"/>
    </w:rPr>
  </w:style>
  <w:style w:type="paragraph" w:styleId="FormtovanvHTML">
    <w:name w:val="HTML Preformatted"/>
    <w:basedOn w:val="Normln"/>
    <w:link w:val="FormtovanvHTMLChar"/>
    <w:uiPriority w:val="99"/>
    <w:rsid w:val="000C33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rsid w:val="000C336C"/>
    <w:rPr>
      <w:rFonts w:ascii="Courier New" w:hAnsi="Courier New" w:cs="Courier New"/>
    </w:rPr>
  </w:style>
  <w:style w:type="paragraph" w:styleId="Prosttext">
    <w:name w:val="Plain Text"/>
    <w:basedOn w:val="Normln"/>
    <w:link w:val="ProsttextChar"/>
    <w:uiPriority w:val="99"/>
    <w:rsid w:val="000C336C"/>
    <w:pPr>
      <w:spacing w:before="100" w:beforeAutospacing="1" w:after="100" w:afterAutospacing="1"/>
    </w:pPr>
  </w:style>
  <w:style w:type="character" w:customStyle="1" w:styleId="ProsttextChar">
    <w:name w:val="Prostý text Char"/>
    <w:link w:val="Prosttext"/>
    <w:uiPriority w:val="99"/>
    <w:rsid w:val="000C336C"/>
    <w:rPr>
      <w:sz w:val="24"/>
      <w:szCs w:val="24"/>
    </w:rPr>
  </w:style>
  <w:style w:type="character" w:styleId="Zdraznn">
    <w:name w:val="Emphasis"/>
    <w:uiPriority w:val="20"/>
    <w:qFormat/>
    <w:rsid w:val="005B21FB"/>
    <w:rPr>
      <w:b/>
      <w:bCs/>
      <w:i w:val="0"/>
      <w:iCs w:val="0"/>
    </w:rPr>
  </w:style>
  <w:style w:type="character" w:customStyle="1" w:styleId="st1">
    <w:name w:val="st1"/>
    <w:basedOn w:val="Standardnpsmoodstavce"/>
    <w:rsid w:val="005B21FB"/>
  </w:style>
  <w:style w:type="paragraph" w:styleId="Textbubliny">
    <w:name w:val="Balloon Text"/>
    <w:basedOn w:val="Normln"/>
    <w:link w:val="TextbublinyChar"/>
    <w:rsid w:val="004060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06004"/>
    <w:rPr>
      <w:rFonts w:ascii="Tahoma" w:hAnsi="Tahoma" w:cs="Tahoma"/>
      <w:sz w:val="16"/>
      <w:szCs w:val="16"/>
      <w:lang w:val="sk-SK"/>
    </w:rPr>
  </w:style>
  <w:style w:type="paragraph" w:styleId="Zhlav">
    <w:name w:val="header"/>
    <w:basedOn w:val="Normln"/>
    <w:link w:val="ZhlavChar"/>
    <w:rsid w:val="000835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83564"/>
    <w:rPr>
      <w:sz w:val="24"/>
      <w:szCs w:val="24"/>
      <w:lang w:val="sk-SK"/>
    </w:rPr>
  </w:style>
  <w:style w:type="paragraph" w:styleId="Zpat">
    <w:name w:val="footer"/>
    <w:basedOn w:val="Normln"/>
    <w:link w:val="ZpatChar"/>
    <w:rsid w:val="000835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83564"/>
    <w:rPr>
      <w:sz w:val="24"/>
      <w:szCs w:val="24"/>
      <w:lang w:val="sk-SK"/>
    </w:rPr>
  </w:style>
  <w:style w:type="paragraph" w:customStyle="1" w:styleId="paragraph">
    <w:name w:val="paragraph"/>
    <w:basedOn w:val="Normln"/>
    <w:rsid w:val="00642224"/>
    <w:pPr>
      <w:spacing w:before="100" w:beforeAutospacing="1" w:after="100" w:afterAutospacing="1"/>
    </w:pPr>
    <w:rPr>
      <w:rFonts w:eastAsia="Times New Roman"/>
      <w:lang w:val="cs-CZ"/>
    </w:rPr>
  </w:style>
  <w:style w:type="character" w:customStyle="1" w:styleId="normaltextrun">
    <w:name w:val="normaltextrun"/>
    <w:basedOn w:val="Standardnpsmoodstavce"/>
    <w:rsid w:val="00642224"/>
  </w:style>
  <w:style w:type="character" w:customStyle="1" w:styleId="eop">
    <w:name w:val="eop"/>
    <w:basedOn w:val="Standardnpsmoodstavce"/>
    <w:rsid w:val="00642224"/>
  </w:style>
  <w:style w:type="character" w:customStyle="1" w:styleId="spellingerror">
    <w:name w:val="spellingerror"/>
    <w:basedOn w:val="Standardnpsmoodstavce"/>
    <w:rsid w:val="00642224"/>
  </w:style>
  <w:style w:type="paragraph" w:customStyle="1" w:styleId="BasicParagraph">
    <w:name w:val="[Basic Paragraph]"/>
    <w:basedOn w:val="Normln"/>
    <w:rsid w:val="00E249A8"/>
    <w:pPr>
      <w:widowControl w:val="0"/>
      <w:suppressAutoHyphens/>
      <w:autoSpaceDE w:val="0"/>
      <w:spacing w:line="288" w:lineRule="auto"/>
    </w:pPr>
    <w:rPr>
      <w:rFonts w:ascii="Minion Pro" w:eastAsia="Minion Pro" w:hAnsi="Minion Pro" w:cs="Minion Pro"/>
      <w:color w:val="000000"/>
      <w:kern w:val="2"/>
      <w:lang w:val="en-GB" w:eastAsia="hi-IN" w:bidi="hi-IN"/>
    </w:rPr>
  </w:style>
  <w:style w:type="character" w:customStyle="1" w:styleId="Nadpis5Char">
    <w:name w:val="Nadpis 5 Char"/>
    <w:basedOn w:val="Standardnpsmoodstavce"/>
    <w:link w:val="Nadpis5"/>
    <w:rsid w:val="00812D6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k-SK"/>
    </w:rPr>
  </w:style>
  <w:style w:type="character" w:customStyle="1" w:styleId="Nadpis2Char">
    <w:name w:val="Nadpis 2 Char"/>
    <w:basedOn w:val="Standardnpsmoodstavce"/>
    <w:link w:val="Nadpis2"/>
    <w:rsid w:val="000660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en.unesco.org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hravyarchitekt.c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98BEC-CF1B-4F44-9FD4-02914C3C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653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ZÁVĚREČNÁ ZPRÁVA</vt:lpstr>
    </vt:vector>
  </TitlesOfParts>
  <Company>Hewlett-Packard Company</Company>
  <LinksUpToDate>false</LinksUpToDate>
  <CharactersWithSpaces>4500</CharactersWithSpaces>
  <SharedDoc>false</SharedDoc>
  <HLinks>
    <vt:vector size="228" baseType="variant">
      <vt:variant>
        <vt:i4>6946940</vt:i4>
      </vt:variant>
      <vt:variant>
        <vt:i4>111</vt:i4>
      </vt:variant>
      <vt:variant>
        <vt:i4>0</vt:i4>
      </vt:variant>
      <vt:variant>
        <vt:i4>5</vt:i4>
      </vt:variant>
      <vt:variant>
        <vt:lpwstr>http://aktualnizpravy.cz/details/18406624-Manzelka-prezidenta-republiky-Ivana-Zemanova-se-setka-s%C2%A0detskymi-ucastniky-projektu-Hravy-architekt</vt:lpwstr>
      </vt:variant>
      <vt:variant>
        <vt:lpwstr/>
      </vt:variant>
      <vt:variant>
        <vt:i4>1179658</vt:i4>
      </vt:variant>
      <vt:variant>
        <vt:i4>108</vt:i4>
      </vt:variant>
      <vt:variant>
        <vt:i4>0</vt:i4>
      </vt:variant>
      <vt:variant>
        <vt:i4>5</vt:i4>
      </vt:variant>
      <vt:variant>
        <vt:lpwstr>http://www.architektiveskole.cz/</vt:lpwstr>
      </vt:variant>
      <vt:variant>
        <vt:lpwstr/>
      </vt:variant>
      <vt:variant>
        <vt:i4>3080232</vt:i4>
      </vt:variant>
      <vt:variant>
        <vt:i4>105</vt:i4>
      </vt:variant>
      <vt:variant>
        <vt:i4>0</vt:i4>
      </vt:variant>
      <vt:variant>
        <vt:i4>5</vt:i4>
      </vt:variant>
      <vt:variant>
        <vt:lpwstr>http://www.mesto-frydlant.cz/cs/obcan/mestsky-urad/informace-z-odboru/odbor-stavebniho-uradu-a-zivotniho-prostredi/nasi-mali-architekti-pobyli-v-praze.html</vt:lpwstr>
      </vt:variant>
      <vt:variant>
        <vt:lpwstr/>
      </vt:variant>
      <vt:variant>
        <vt:i4>3539045</vt:i4>
      </vt:variant>
      <vt:variant>
        <vt:i4>102</vt:i4>
      </vt:variant>
      <vt:variant>
        <vt:i4>0</vt:i4>
      </vt:variant>
      <vt:variant>
        <vt:i4>5</vt:i4>
      </vt:variant>
      <vt:variant>
        <vt:lpwstr>http://www.piseckysvet.cz/skolstvi/deti-se-staly-hravymi-architekty</vt:lpwstr>
      </vt:variant>
      <vt:variant>
        <vt:lpwstr/>
      </vt:variant>
      <vt:variant>
        <vt:i4>5505033</vt:i4>
      </vt:variant>
      <vt:variant>
        <vt:i4>99</vt:i4>
      </vt:variant>
      <vt:variant>
        <vt:i4>0</vt:i4>
      </vt:variant>
      <vt:variant>
        <vt:i4>5</vt:i4>
      </vt:variant>
      <vt:variant>
        <vt:lpwstr>http://www.zsmikulov.cz/kalendar-akci/0/hravi-architekti/</vt:lpwstr>
      </vt:variant>
      <vt:variant>
        <vt:lpwstr/>
      </vt:variant>
      <vt:variant>
        <vt:i4>327693</vt:i4>
      </vt:variant>
      <vt:variant>
        <vt:i4>96</vt:i4>
      </vt:variant>
      <vt:variant>
        <vt:i4>0</vt:i4>
      </vt:variant>
      <vt:variant>
        <vt:i4>5</vt:i4>
      </vt:variant>
      <vt:variant>
        <vt:lpwstr>http://www.zsnadrazi.cz/http/rocenka/roc04/tech/img/icons/rocenka/roc99/tech/rocenka/roc97/index.php?clanek=3104&amp;archiv=2013</vt:lpwstr>
      </vt:variant>
      <vt:variant>
        <vt:lpwstr/>
      </vt:variant>
      <vt:variant>
        <vt:i4>3735660</vt:i4>
      </vt:variant>
      <vt:variant>
        <vt:i4>93</vt:i4>
      </vt:variant>
      <vt:variant>
        <vt:i4>0</vt:i4>
      </vt:variant>
      <vt:variant>
        <vt:i4>5</vt:i4>
      </vt:variant>
      <vt:variant>
        <vt:lpwstr>http://www.zilina.sk/?page=ukazspravu&amp;id=13296</vt:lpwstr>
      </vt:variant>
      <vt:variant>
        <vt:lpwstr/>
      </vt:variant>
      <vt:variant>
        <vt:i4>3932209</vt:i4>
      </vt:variant>
      <vt:variant>
        <vt:i4>90</vt:i4>
      </vt:variant>
      <vt:variant>
        <vt:i4>0</vt:i4>
      </vt:variant>
      <vt:variant>
        <vt:i4>5</vt:i4>
      </vt:variant>
      <vt:variant>
        <vt:lpwstr>http://www.mesto-pisek.cz/aktuality/pisek-se-prezentuje-na-podzimnim-mezinarodnim-festivalu-architektury-architecture-week-praha-2014/1727</vt:lpwstr>
      </vt:variant>
      <vt:variant>
        <vt:lpwstr/>
      </vt:variant>
      <vt:variant>
        <vt:i4>786516</vt:i4>
      </vt:variant>
      <vt:variant>
        <vt:i4>87</vt:i4>
      </vt:variant>
      <vt:variant>
        <vt:i4>0</vt:i4>
      </vt:variant>
      <vt:variant>
        <vt:i4>5</vt:i4>
      </vt:variant>
      <vt:variant>
        <vt:lpwstr>http://www.cokdyvpraze.cz/detail-akce/hravy-architekt-deti-na-prazskem-hrade-6818</vt:lpwstr>
      </vt:variant>
      <vt:variant>
        <vt:lpwstr/>
      </vt:variant>
      <vt:variant>
        <vt:i4>458829</vt:i4>
      </vt:variant>
      <vt:variant>
        <vt:i4>84</vt:i4>
      </vt:variant>
      <vt:variant>
        <vt:i4>0</vt:i4>
      </vt:variant>
      <vt:variant>
        <vt:i4>5</vt:i4>
      </vt:variant>
      <vt:variant>
        <vt:lpwstr>http://www.zszavodumiru.cz/index.php/aktuality/242-projekt-hravy-architekt-deti-na-prazskem-hrade</vt:lpwstr>
      </vt:variant>
      <vt:variant>
        <vt:lpwstr/>
      </vt:variant>
      <vt:variant>
        <vt:i4>8323135</vt:i4>
      </vt:variant>
      <vt:variant>
        <vt:i4>81</vt:i4>
      </vt:variant>
      <vt:variant>
        <vt:i4>0</vt:i4>
      </vt:variant>
      <vt:variant>
        <vt:i4>5</vt:i4>
      </vt:variant>
      <vt:variant>
        <vt:lpwstr>http://www.zslednice.cz/aktivity-skoly/a2014-2015/exkurze/</vt:lpwstr>
      </vt:variant>
      <vt:variant>
        <vt:lpwstr/>
      </vt:variant>
      <vt:variant>
        <vt:i4>1704057</vt:i4>
      </vt:variant>
      <vt:variant>
        <vt:i4>78</vt:i4>
      </vt:variant>
      <vt:variant>
        <vt:i4>0</vt:i4>
      </vt:variant>
      <vt:variant>
        <vt:i4>5</vt:i4>
      </vt:variant>
      <vt:variant>
        <vt:lpwstr>http://www.zsvaltickamikulov.cz/cze/valticka/skolni_zapisnik_valticka/hravy_architekt_v_praze</vt:lpwstr>
      </vt:variant>
      <vt:variant>
        <vt:lpwstr/>
      </vt:variant>
      <vt:variant>
        <vt:i4>6029320</vt:i4>
      </vt:variant>
      <vt:variant>
        <vt:i4>75</vt:i4>
      </vt:variant>
      <vt:variant>
        <vt:i4>0</vt:i4>
      </vt:variant>
      <vt:variant>
        <vt:i4>5</vt:i4>
      </vt:variant>
      <vt:variant>
        <vt:lpwstr>http://www.praha1.cz/cps/odbory-a-oddeleni-48959.html</vt:lpwstr>
      </vt:variant>
      <vt:variant>
        <vt:lpwstr/>
      </vt:variant>
      <vt:variant>
        <vt:i4>2555962</vt:i4>
      </vt:variant>
      <vt:variant>
        <vt:i4>72</vt:i4>
      </vt:variant>
      <vt:variant>
        <vt:i4>0</vt:i4>
      </vt:variant>
      <vt:variant>
        <vt:i4>5</vt:i4>
      </vt:variant>
      <vt:variant>
        <vt:lpwstr>http://www.archinews.cz/1-526-aktualne-hravy-architekt-2014-deti-na-prazskem-hrade.aspx</vt:lpwstr>
      </vt:variant>
      <vt:variant>
        <vt:lpwstr/>
      </vt:variant>
      <vt:variant>
        <vt:i4>3276859</vt:i4>
      </vt:variant>
      <vt:variant>
        <vt:i4>69</vt:i4>
      </vt:variant>
      <vt:variant>
        <vt:i4>0</vt:i4>
      </vt:variant>
      <vt:variant>
        <vt:i4>5</vt:i4>
      </vt:variant>
      <vt:variant>
        <vt:lpwstr>http://www.zsazusfrydlant.cz/?m=201408</vt:lpwstr>
      </vt:variant>
      <vt:variant>
        <vt:lpwstr/>
      </vt:variant>
      <vt:variant>
        <vt:i4>6422562</vt:i4>
      </vt:variant>
      <vt:variant>
        <vt:i4>66</vt:i4>
      </vt:variant>
      <vt:variant>
        <vt:i4>0</vt:i4>
      </vt:variant>
      <vt:variant>
        <vt:i4>5</vt:i4>
      </vt:variant>
      <vt:variant>
        <vt:lpwstr>http://www.kudyznudy.cz/Aktivity-a-akce/Akce/Hravy-architekt-2014.aspx</vt:lpwstr>
      </vt:variant>
      <vt:variant>
        <vt:lpwstr/>
      </vt:variant>
      <vt:variant>
        <vt:i4>196669</vt:i4>
      </vt:variant>
      <vt:variant>
        <vt:i4>63</vt:i4>
      </vt:variant>
      <vt:variant>
        <vt:i4>0</vt:i4>
      </vt:variant>
      <vt:variant>
        <vt:i4>5</vt:i4>
      </vt:variant>
      <vt:variant>
        <vt:lpwstr>http://mujdum.dumabyt.cz/rubriky/pel-mel/hravy-architekt-2014_2370.html</vt:lpwstr>
      </vt:variant>
      <vt:variant>
        <vt:lpwstr/>
      </vt:variant>
      <vt:variant>
        <vt:i4>1572951</vt:i4>
      </vt:variant>
      <vt:variant>
        <vt:i4>60</vt:i4>
      </vt:variant>
      <vt:variant>
        <vt:i4>0</vt:i4>
      </vt:variant>
      <vt:variant>
        <vt:i4>5</vt:i4>
      </vt:variant>
      <vt:variant>
        <vt:lpwstr>http://www.frydek-mistek.cz/cz/student/informace-oskmat/</vt:lpwstr>
      </vt:variant>
      <vt:variant>
        <vt:lpwstr/>
      </vt:variant>
      <vt:variant>
        <vt:i4>4259849</vt:i4>
      </vt:variant>
      <vt:variant>
        <vt:i4>57</vt:i4>
      </vt:variant>
      <vt:variant>
        <vt:i4>0</vt:i4>
      </vt:variant>
      <vt:variant>
        <vt:i4>5</vt:i4>
      </vt:variant>
      <vt:variant>
        <vt:lpwstr>http://www.zsjp.kh.cz/oxibD1qMSZyPTEma2Fsb2Q9JmthbGRvPSZlPSZ0eXB6b2I9MiZ6PTM0NDgmaWRwYXJlbnQ9MSZpZHBvbG96PTEmcmF6PSZzPTA-</vt:lpwstr>
      </vt:variant>
      <vt:variant>
        <vt:lpwstr/>
      </vt:variant>
      <vt:variant>
        <vt:i4>3801187</vt:i4>
      </vt:variant>
      <vt:variant>
        <vt:i4>54</vt:i4>
      </vt:variant>
      <vt:variant>
        <vt:i4>0</vt:i4>
      </vt:variant>
      <vt:variant>
        <vt:i4>5</vt:i4>
      </vt:variant>
      <vt:variant>
        <vt:lpwstr>http://www.zsprazska.cz/prace-zaku-nasi-skoly-na-architecture-week-praha-2014/</vt:lpwstr>
      </vt:variant>
      <vt:variant>
        <vt:lpwstr/>
      </vt:variant>
      <vt:variant>
        <vt:i4>7208999</vt:i4>
      </vt:variant>
      <vt:variant>
        <vt:i4>51</vt:i4>
      </vt:variant>
      <vt:variant>
        <vt:i4>0</vt:i4>
      </vt:variant>
      <vt:variant>
        <vt:i4>5</vt:i4>
      </vt:variant>
      <vt:variant>
        <vt:lpwstr>http://www.zsprazska.cz/projekt-hravy-architekt-a-4-b/</vt:lpwstr>
      </vt:variant>
      <vt:variant>
        <vt:lpwstr/>
      </vt:variant>
      <vt:variant>
        <vt:i4>4784192</vt:i4>
      </vt:variant>
      <vt:variant>
        <vt:i4>48</vt:i4>
      </vt:variant>
      <vt:variant>
        <vt:i4>0</vt:i4>
      </vt:variant>
      <vt:variant>
        <vt:i4>5</vt:i4>
      </vt:variant>
      <vt:variant>
        <vt:lpwstr>http://www.11zsfm.cz/info/index.php/projekt/hravy-architekt-2014</vt:lpwstr>
      </vt:variant>
      <vt:variant>
        <vt:lpwstr/>
      </vt:variant>
      <vt:variant>
        <vt:i4>6357029</vt:i4>
      </vt:variant>
      <vt:variant>
        <vt:i4>45</vt:i4>
      </vt:variant>
      <vt:variant>
        <vt:i4>0</vt:i4>
      </vt:variant>
      <vt:variant>
        <vt:i4>5</vt:i4>
      </vt:variant>
      <vt:variant>
        <vt:lpwstr>http://www.zsvajanskeho.sk/78-aktuality/160-hravy-architekt</vt:lpwstr>
      </vt:variant>
      <vt:variant>
        <vt:lpwstr/>
      </vt:variant>
      <vt:variant>
        <vt:i4>5898334</vt:i4>
      </vt:variant>
      <vt:variant>
        <vt:i4>42</vt:i4>
      </vt:variant>
      <vt:variant>
        <vt:i4>0</vt:i4>
      </vt:variant>
      <vt:variant>
        <vt:i4>5</vt:i4>
      </vt:variant>
      <vt:variant>
        <vt:lpwstr>http://www.zsdlazka.cz/dokumenty/13-14/architekt.pdf</vt:lpwstr>
      </vt:variant>
      <vt:variant>
        <vt:lpwstr/>
      </vt:variant>
      <vt:variant>
        <vt:i4>3211372</vt:i4>
      </vt:variant>
      <vt:variant>
        <vt:i4>39</vt:i4>
      </vt:variant>
      <vt:variant>
        <vt:i4>0</vt:i4>
      </vt:variant>
      <vt:variant>
        <vt:i4>5</vt:i4>
      </vt:variant>
      <vt:variant>
        <vt:lpwstr>http://www.cka.cc/ostatni/akce/hravy-architekt-2014</vt:lpwstr>
      </vt:variant>
      <vt:variant>
        <vt:lpwstr/>
      </vt:variant>
      <vt:variant>
        <vt:i4>1114117</vt:i4>
      </vt:variant>
      <vt:variant>
        <vt:i4>36</vt:i4>
      </vt:variant>
      <vt:variant>
        <vt:i4>0</vt:i4>
      </vt:variant>
      <vt:variant>
        <vt:i4>5</vt:i4>
      </vt:variant>
      <vt:variant>
        <vt:lpwstr>http://www.zs25plzen.cz/nase-skola/novinky/hravy-architekt-2014.aspx</vt:lpwstr>
      </vt:variant>
      <vt:variant>
        <vt:lpwstr/>
      </vt:variant>
      <vt:variant>
        <vt:i4>655376</vt:i4>
      </vt:variant>
      <vt:variant>
        <vt:i4>33</vt:i4>
      </vt:variant>
      <vt:variant>
        <vt:i4>0</vt:i4>
      </vt:variant>
      <vt:variant>
        <vt:i4>5</vt:i4>
      </vt:variant>
      <vt:variant>
        <vt:lpwstr>http://www.zsazusfrydlant.cz/?p=2276</vt:lpwstr>
      </vt:variant>
      <vt:variant>
        <vt:lpwstr/>
      </vt:variant>
      <vt:variant>
        <vt:i4>196669</vt:i4>
      </vt:variant>
      <vt:variant>
        <vt:i4>30</vt:i4>
      </vt:variant>
      <vt:variant>
        <vt:i4>0</vt:i4>
      </vt:variant>
      <vt:variant>
        <vt:i4>5</vt:i4>
      </vt:variant>
      <vt:variant>
        <vt:lpwstr>http://mujdum.dumabyt.cz/rubriky/pel-mel/hravy-architekt-2014_2370.html</vt:lpwstr>
      </vt:variant>
      <vt:variant>
        <vt:lpwstr/>
      </vt:variant>
      <vt:variant>
        <vt:i4>2293800</vt:i4>
      </vt:variant>
      <vt:variant>
        <vt:i4>27</vt:i4>
      </vt:variant>
      <vt:variant>
        <vt:i4>0</vt:i4>
      </vt:variant>
      <vt:variant>
        <vt:i4>5</vt:i4>
      </vt:variant>
      <vt:variant>
        <vt:lpwstr>http://www.earch.cz/cs/akce/hravy-architekt-2014-deti-na-prazskem-hrade</vt:lpwstr>
      </vt:variant>
      <vt:variant>
        <vt:lpwstr/>
      </vt:variant>
      <vt:variant>
        <vt:i4>8060971</vt:i4>
      </vt:variant>
      <vt:variant>
        <vt:i4>24</vt:i4>
      </vt:variant>
      <vt:variant>
        <vt:i4>0</vt:i4>
      </vt:variant>
      <vt:variant>
        <vt:i4>5</vt:i4>
      </vt:variant>
      <vt:variant>
        <vt:lpwstr>http://www.kdykde.cz/calendar/kdykde/451992-architecture-week-2014</vt:lpwstr>
      </vt:variant>
      <vt:variant>
        <vt:lpwstr/>
      </vt:variant>
      <vt:variant>
        <vt:i4>6160455</vt:i4>
      </vt:variant>
      <vt:variant>
        <vt:i4>21</vt:i4>
      </vt:variant>
      <vt:variant>
        <vt:i4>0</vt:i4>
      </vt:variant>
      <vt:variant>
        <vt:i4>5</vt:i4>
      </vt:variant>
      <vt:variant>
        <vt:lpwstr>http://grandresidence.argusmedia.sk/</vt:lpwstr>
      </vt:variant>
      <vt:variant>
        <vt:lpwstr/>
      </vt:variant>
      <vt:variant>
        <vt:i4>6160455</vt:i4>
      </vt:variant>
      <vt:variant>
        <vt:i4>18</vt:i4>
      </vt:variant>
      <vt:variant>
        <vt:i4>0</vt:i4>
      </vt:variant>
      <vt:variant>
        <vt:i4>5</vt:i4>
      </vt:variant>
      <vt:variant>
        <vt:lpwstr>http://grandresidence.argusmedia.sk/</vt:lpwstr>
      </vt:variant>
      <vt:variant>
        <vt:lpwstr/>
      </vt:variant>
      <vt:variant>
        <vt:i4>7471138</vt:i4>
      </vt:variant>
      <vt:variant>
        <vt:i4>15</vt:i4>
      </vt:variant>
      <vt:variant>
        <vt:i4>0</vt:i4>
      </vt:variant>
      <vt:variant>
        <vt:i4>5</vt:i4>
      </vt:variant>
      <vt:variant>
        <vt:lpwstr>http://(www.urbanismus.cz/</vt:lpwstr>
      </vt:variant>
      <vt:variant>
        <vt:lpwstr/>
      </vt:variant>
      <vt:variant>
        <vt:i4>7471138</vt:i4>
      </vt:variant>
      <vt:variant>
        <vt:i4>12</vt:i4>
      </vt:variant>
      <vt:variant>
        <vt:i4>0</vt:i4>
      </vt:variant>
      <vt:variant>
        <vt:i4>5</vt:i4>
      </vt:variant>
      <vt:variant>
        <vt:lpwstr>http://(www.urbanismus.cz/</vt:lpwstr>
      </vt:variant>
      <vt:variant>
        <vt:lpwstr/>
      </vt:variant>
      <vt:variant>
        <vt:i4>7077999</vt:i4>
      </vt:variant>
      <vt:variant>
        <vt:i4>9</vt:i4>
      </vt:variant>
      <vt:variant>
        <vt:i4>0</vt:i4>
      </vt:variant>
      <vt:variant>
        <vt:i4>5</vt:i4>
      </vt:variant>
      <vt:variant>
        <vt:lpwstr>http://www.bki.cz/</vt:lpwstr>
      </vt:variant>
      <vt:variant>
        <vt:lpwstr/>
      </vt:variant>
      <vt:variant>
        <vt:i4>917580</vt:i4>
      </vt:variant>
      <vt:variant>
        <vt:i4>6</vt:i4>
      </vt:variant>
      <vt:variant>
        <vt:i4>0</vt:i4>
      </vt:variant>
      <vt:variant>
        <vt:i4>5</vt:i4>
      </vt:variant>
      <vt:variant>
        <vt:lpwstr>http://www.polskyinstitut.cz/</vt:lpwstr>
      </vt:variant>
      <vt:variant>
        <vt:lpwstr/>
      </vt:variant>
      <vt:variant>
        <vt:i4>6619168</vt:i4>
      </vt:variant>
      <vt:variant>
        <vt:i4>3</vt:i4>
      </vt:variant>
      <vt:variant>
        <vt:i4>0</vt:i4>
      </vt:variant>
      <vt:variant>
        <vt:i4>5</vt:i4>
      </vt:variant>
      <vt:variant>
        <vt:lpwstr>http://www.architectureweek.cz/</vt:lpwstr>
      </vt:variant>
      <vt:variant>
        <vt:lpwstr/>
      </vt:variant>
      <vt:variant>
        <vt:i4>7733285</vt:i4>
      </vt:variant>
      <vt:variant>
        <vt:i4>0</vt:i4>
      </vt:variant>
      <vt:variant>
        <vt:i4>0</vt:i4>
      </vt:variant>
      <vt:variant>
        <vt:i4>5</vt:i4>
      </vt:variant>
      <vt:variant>
        <vt:lpwstr>http://www.hrad.cz/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ZÁVĚREČNÁ ZPRÁVA</dc:title>
  <dc:creator>user</dc:creator>
  <cp:lastModifiedBy>Klára Gustová</cp:lastModifiedBy>
  <cp:revision>3</cp:revision>
  <cp:lastPrinted>2019-01-24T11:56:00Z</cp:lastPrinted>
  <dcterms:created xsi:type="dcterms:W3CDTF">2019-01-24T12:02:00Z</dcterms:created>
  <dcterms:modified xsi:type="dcterms:W3CDTF">2019-11-07T11:26:00Z</dcterms:modified>
</cp:coreProperties>
</file>